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4"/>
        <w:gridCol w:w="2018"/>
        <w:gridCol w:w="1418"/>
        <w:gridCol w:w="1484"/>
        <w:gridCol w:w="1576"/>
        <w:gridCol w:w="1498"/>
      </w:tblGrid>
      <w:tr w:rsidR="003E4BC1" w14:paraId="4C0B5FDE" w14:textId="77777777" w:rsidTr="003E4BC1">
        <w:trPr>
          <w:trHeight w:val="247"/>
        </w:trPr>
        <w:tc>
          <w:tcPr>
            <w:tcW w:w="3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2F98F2" w14:textId="77777777" w:rsidR="003E4BC1" w:rsidRDefault="003E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4BC1" w14:paraId="502B35A6" w14:textId="77777777" w:rsidTr="003E4BC1">
        <w:trPr>
          <w:trHeight w:val="247"/>
        </w:trPr>
        <w:tc>
          <w:tcPr>
            <w:tcW w:w="3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69AD53" w14:textId="77777777" w:rsidR="003E4BC1" w:rsidRDefault="003E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4BC1" w:rsidRPr="00E04FF3" w14:paraId="6FD1F05F" w14:textId="77777777" w:rsidTr="003E4BC1">
        <w:trPr>
          <w:trHeight w:val="247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24B5FBBF" w14:textId="77777777" w:rsidR="003E4BC1" w:rsidRPr="00E04FF3" w:rsidRDefault="003E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74878B13" w14:textId="77777777" w:rsidR="003E4BC1" w:rsidRPr="00E04FF3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EF5D0E" w14:textId="77777777" w:rsidR="003E4BC1" w:rsidRPr="00E04FF3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FD18D06" w14:textId="77777777" w:rsidR="003E4BC1" w:rsidRPr="00E04FF3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51BD5B9" w14:textId="77777777" w:rsidR="003E4BC1" w:rsidRPr="00E04FF3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7E32367" w14:textId="77777777" w:rsidR="003E4BC1" w:rsidRPr="00E04FF3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3FF5110" w14:textId="0B841CD7" w:rsidR="00173DA5" w:rsidRPr="00E04FF3" w:rsidRDefault="003E4BC1">
      <w:pPr>
        <w:rPr>
          <w:rFonts w:ascii="Times New Roman" w:hAnsi="Times New Roman" w:cs="Times New Roman"/>
          <w:sz w:val="24"/>
          <w:szCs w:val="24"/>
        </w:rPr>
      </w:pPr>
      <w:r w:rsidRPr="00E04FF3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702976">
        <w:rPr>
          <w:rFonts w:ascii="Times New Roman" w:hAnsi="Times New Roman" w:cs="Times New Roman"/>
          <w:sz w:val="24"/>
          <w:szCs w:val="24"/>
        </w:rPr>
        <w:t xml:space="preserve"> 76.</w:t>
      </w:r>
      <w:r w:rsidRPr="00E04FF3">
        <w:rPr>
          <w:rFonts w:ascii="Times New Roman" w:hAnsi="Times New Roman" w:cs="Times New Roman"/>
          <w:sz w:val="24"/>
          <w:szCs w:val="24"/>
        </w:rPr>
        <w:t>Zakona o proračunu (N.N. br.</w:t>
      </w:r>
      <w:r w:rsidR="00702976">
        <w:rPr>
          <w:rFonts w:ascii="Times New Roman" w:hAnsi="Times New Roman" w:cs="Times New Roman"/>
          <w:sz w:val="24"/>
          <w:szCs w:val="24"/>
        </w:rPr>
        <w:t>144/21</w:t>
      </w:r>
      <w:r w:rsidR="003E0E15">
        <w:rPr>
          <w:rFonts w:ascii="Times New Roman" w:hAnsi="Times New Roman" w:cs="Times New Roman"/>
          <w:sz w:val="24"/>
          <w:szCs w:val="24"/>
        </w:rPr>
        <w:t>.)</w:t>
      </w:r>
      <w:r w:rsidRPr="00E04FF3">
        <w:rPr>
          <w:rFonts w:ascii="Times New Roman" w:hAnsi="Times New Roman" w:cs="Times New Roman"/>
          <w:sz w:val="24"/>
          <w:szCs w:val="24"/>
        </w:rPr>
        <w:t xml:space="preserve"> i članka</w:t>
      </w:r>
      <w:r w:rsidR="00F2068E">
        <w:rPr>
          <w:rFonts w:ascii="Times New Roman" w:hAnsi="Times New Roman" w:cs="Times New Roman"/>
          <w:sz w:val="24"/>
          <w:szCs w:val="24"/>
        </w:rPr>
        <w:t xml:space="preserve"> 30</w:t>
      </w:r>
      <w:r w:rsidRPr="00E04FF3">
        <w:rPr>
          <w:rFonts w:ascii="Times New Roman" w:hAnsi="Times New Roman" w:cs="Times New Roman"/>
          <w:sz w:val="24"/>
          <w:szCs w:val="24"/>
        </w:rPr>
        <w:t>. Statuta Općine Kijevo (</w:t>
      </w:r>
      <w:r w:rsidR="00173DA5" w:rsidRPr="00E04FF3">
        <w:rPr>
          <w:rFonts w:ascii="Times New Roman" w:hAnsi="Times New Roman" w:cs="Times New Roman"/>
          <w:sz w:val="24"/>
          <w:szCs w:val="24"/>
        </w:rPr>
        <w:t>„</w:t>
      </w:r>
      <w:r w:rsidRPr="00E04FF3">
        <w:rPr>
          <w:rFonts w:ascii="Times New Roman" w:hAnsi="Times New Roman" w:cs="Times New Roman"/>
          <w:sz w:val="24"/>
          <w:szCs w:val="24"/>
        </w:rPr>
        <w:t>Služben</w:t>
      </w:r>
      <w:r w:rsidR="00CF4C82">
        <w:rPr>
          <w:rFonts w:ascii="Times New Roman" w:hAnsi="Times New Roman" w:cs="Times New Roman"/>
          <w:sz w:val="24"/>
          <w:szCs w:val="24"/>
        </w:rPr>
        <w:t xml:space="preserve">o glasilo općine </w:t>
      </w:r>
      <w:proofErr w:type="spellStart"/>
      <w:r w:rsidR="003E0E15">
        <w:rPr>
          <w:rFonts w:ascii="Times New Roman" w:hAnsi="Times New Roman" w:cs="Times New Roman"/>
          <w:sz w:val="24"/>
          <w:szCs w:val="24"/>
        </w:rPr>
        <w:t>K</w:t>
      </w:r>
      <w:r w:rsidR="00CF4C82">
        <w:rPr>
          <w:rFonts w:ascii="Times New Roman" w:hAnsi="Times New Roman" w:cs="Times New Roman"/>
          <w:sz w:val="24"/>
          <w:szCs w:val="24"/>
        </w:rPr>
        <w:t>ijevo</w:t>
      </w:r>
      <w:proofErr w:type="spellEnd"/>
      <w:r w:rsidR="003E0E15">
        <w:rPr>
          <w:rFonts w:ascii="Times New Roman" w:hAnsi="Times New Roman" w:cs="Times New Roman"/>
          <w:sz w:val="24"/>
          <w:szCs w:val="24"/>
        </w:rPr>
        <w:t>“</w:t>
      </w:r>
      <w:r w:rsidR="00CF4C82">
        <w:rPr>
          <w:rFonts w:ascii="Times New Roman" w:hAnsi="Times New Roman" w:cs="Times New Roman"/>
          <w:sz w:val="24"/>
          <w:szCs w:val="24"/>
        </w:rPr>
        <w:t xml:space="preserve"> br. </w:t>
      </w:r>
      <w:r w:rsidR="003E0E15" w:rsidRPr="003E0E15">
        <w:rPr>
          <w:rFonts w:ascii="Times New Roman" w:hAnsi="Times New Roman" w:cs="Times New Roman"/>
          <w:sz w:val="24"/>
          <w:szCs w:val="24"/>
        </w:rPr>
        <w:t>15/18, 18/18 , 26/20 i 32/21</w:t>
      </w:r>
      <w:r w:rsidRPr="00E04FF3">
        <w:rPr>
          <w:rFonts w:ascii="Times New Roman" w:hAnsi="Times New Roman" w:cs="Times New Roman"/>
          <w:sz w:val="24"/>
          <w:szCs w:val="24"/>
        </w:rPr>
        <w:t xml:space="preserve">) </w:t>
      </w:r>
      <w:r w:rsidR="00173DA5" w:rsidRPr="00E04FF3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proofErr w:type="spellStart"/>
      <w:r w:rsidR="00173DA5" w:rsidRPr="00E04FF3">
        <w:rPr>
          <w:rFonts w:ascii="Times New Roman" w:hAnsi="Times New Roman" w:cs="Times New Roman"/>
          <w:sz w:val="24"/>
          <w:szCs w:val="24"/>
        </w:rPr>
        <w:t>Kijevo</w:t>
      </w:r>
      <w:proofErr w:type="spellEnd"/>
      <w:r w:rsidR="00173DA5" w:rsidRPr="00E04FF3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3E0E15">
        <w:rPr>
          <w:rFonts w:ascii="Times New Roman" w:hAnsi="Times New Roman" w:cs="Times New Roman"/>
          <w:sz w:val="24"/>
          <w:szCs w:val="24"/>
        </w:rPr>
        <w:t xml:space="preserve">05. </w:t>
      </w:r>
      <w:r w:rsidR="00173DA5" w:rsidRPr="00E04FF3">
        <w:rPr>
          <w:rFonts w:ascii="Times New Roman" w:hAnsi="Times New Roman" w:cs="Times New Roman"/>
          <w:sz w:val="24"/>
          <w:szCs w:val="24"/>
        </w:rPr>
        <w:t>sjednici održanoj dana</w:t>
      </w:r>
      <w:r w:rsidR="00EC7DCA">
        <w:rPr>
          <w:rFonts w:ascii="Times New Roman" w:hAnsi="Times New Roman" w:cs="Times New Roman"/>
          <w:sz w:val="24"/>
          <w:szCs w:val="24"/>
        </w:rPr>
        <w:t xml:space="preserve"> </w:t>
      </w:r>
      <w:r w:rsidR="003E0E15">
        <w:rPr>
          <w:rFonts w:ascii="Times New Roman" w:hAnsi="Times New Roman" w:cs="Times New Roman"/>
          <w:sz w:val="24"/>
          <w:szCs w:val="24"/>
        </w:rPr>
        <w:t>25.03.2022</w:t>
      </w:r>
      <w:r w:rsidR="00EC7DCA">
        <w:rPr>
          <w:rFonts w:ascii="Times New Roman" w:hAnsi="Times New Roman" w:cs="Times New Roman"/>
          <w:sz w:val="24"/>
          <w:szCs w:val="24"/>
        </w:rPr>
        <w:t xml:space="preserve">. godine </w:t>
      </w:r>
      <w:r w:rsidR="00173DA5" w:rsidRPr="00E04FF3">
        <w:rPr>
          <w:rFonts w:ascii="Times New Roman" w:hAnsi="Times New Roman" w:cs="Times New Roman"/>
          <w:sz w:val="24"/>
          <w:szCs w:val="24"/>
        </w:rPr>
        <w:t xml:space="preserve"> do</w:t>
      </w:r>
      <w:r w:rsidR="00E04FF3">
        <w:rPr>
          <w:rFonts w:ascii="Times New Roman" w:hAnsi="Times New Roman" w:cs="Times New Roman"/>
          <w:sz w:val="24"/>
          <w:szCs w:val="24"/>
        </w:rPr>
        <w:t>n</w:t>
      </w:r>
      <w:r w:rsidR="00173DA5" w:rsidRPr="00E04FF3">
        <w:rPr>
          <w:rFonts w:ascii="Times New Roman" w:hAnsi="Times New Roman" w:cs="Times New Roman"/>
          <w:sz w:val="24"/>
          <w:szCs w:val="24"/>
        </w:rPr>
        <w:t xml:space="preserve">ijelo je </w:t>
      </w:r>
    </w:p>
    <w:p w14:paraId="54D5CA06" w14:textId="77777777" w:rsidR="00CC2CF6" w:rsidRDefault="00173DA5" w:rsidP="00CC2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F6">
        <w:rPr>
          <w:rFonts w:ascii="Times New Roman" w:hAnsi="Times New Roman" w:cs="Times New Roman"/>
          <w:b/>
          <w:sz w:val="24"/>
          <w:szCs w:val="24"/>
        </w:rPr>
        <w:t>GODIŠNJI</w:t>
      </w:r>
    </w:p>
    <w:p w14:paraId="28B421A5" w14:textId="77777777" w:rsidR="00DB51B2" w:rsidRDefault="00173DA5" w:rsidP="00CC2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F6">
        <w:rPr>
          <w:rFonts w:ascii="Times New Roman" w:hAnsi="Times New Roman" w:cs="Times New Roman"/>
          <w:b/>
          <w:sz w:val="24"/>
          <w:szCs w:val="24"/>
        </w:rPr>
        <w:t>Izvještaj o  izvršenju Proračuna općine Kijevo</w:t>
      </w:r>
    </w:p>
    <w:p w14:paraId="217B8C23" w14:textId="24C2CD23" w:rsidR="00C60E2C" w:rsidRDefault="00173DA5" w:rsidP="00CC2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1B2">
        <w:rPr>
          <w:rFonts w:ascii="Times New Roman" w:hAnsi="Times New Roman" w:cs="Times New Roman"/>
          <w:b/>
          <w:sz w:val="24"/>
          <w:szCs w:val="24"/>
        </w:rPr>
        <w:t>z</w:t>
      </w:r>
      <w:r w:rsidRPr="00CC2CF6">
        <w:rPr>
          <w:rFonts w:ascii="Times New Roman" w:hAnsi="Times New Roman" w:cs="Times New Roman"/>
          <w:b/>
          <w:sz w:val="24"/>
          <w:szCs w:val="24"/>
        </w:rPr>
        <w:t>a</w:t>
      </w:r>
      <w:r w:rsidR="00DB51B2">
        <w:rPr>
          <w:rFonts w:ascii="Times New Roman" w:hAnsi="Times New Roman" w:cs="Times New Roman"/>
          <w:b/>
          <w:sz w:val="24"/>
          <w:szCs w:val="24"/>
        </w:rPr>
        <w:t xml:space="preserve"> razdoblje </w:t>
      </w:r>
      <w:r w:rsidRPr="00CC2CF6">
        <w:rPr>
          <w:rFonts w:ascii="Times New Roman" w:hAnsi="Times New Roman" w:cs="Times New Roman"/>
          <w:b/>
          <w:sz w:val="24"/>
          <w:szCs w:val="24"/>
        </w:rPr>
        <w:t>I-</w:t>
      </w:r>
      <w:r w:rsidR="00DE70F7">
        <w:rPr>
          <w:rFonts w:ascii="Times New Roman" w:hAnsi="Times New Roman" w:cs="Times New Roman"/>
          <w:b/>
          <w:sz w:val="24"/>
          <w:szCs w:val="24"/>
        </w:rPr>
        <w:t>XII</w:t>
      </w:r>
      <w:r w:rsidRPr="00CC2CF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B22EA">
        <w:rPr>
          <w:rFonts w:ascii="Times New Roman" w:hAnsi="Times New Roman" w:cs="Times New Roman"/>
          <w:b/>
          <w:sz w:val="24"/>
          <w:szCs w:val="24"/>
        </w:rPr>
        <w:t>2</w:t>
      </w:r>
      <w:r w:rsidR="00702976">
        <w:rPr>
          <w:rFonts w:ascii="Times New Roman" w:hAnsi="Times New Roman" w:cs="Times New Roman"/>
          <w:b/>
          <w:sz w:val="24"/>
          <w:szCs w:val="24"/>
        </w:rPr>
        <w:t>1</w:t>
      </w:r>
      <w:r w:rsidRPr="00CC2C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51B2">
        <w:rPr>
          <w:rFonts w:ascii="Times New Roman" w:hAnsi="Times New Roman" w:cs="Times New Roman"/>
          <w:b/>
          <w:sz w:val="24"/>
          <w:szCs w:val="24"/>
        </w:rPr>
        <w:t>g</w:t>
      </w:r>
      <w:r w:rsidRPr="00CC2CF6">
        <w:rPr>
          <w:rFonts w:ascii="Times New Roman" w:hAnsi="Times New Roman" w:cs="Times New Roman"/>
          <w:b/>
          <w:sz w:val="24"/>
          <w:szCs w:val="24"/>
        </w:rPr>
        <w:t>odine</w:t>
      </w:r>
    </w:p>
    <w:p w14:paraId="1BBBE259" w14:textId="77777777" w:rsidR="00173DA5" w:rsidRPr="00CC2CF6" w:rsidRDefault="00173DA5" w:rsidP="00CC2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F6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1E73CB0" w14:textId="3ECDA613" w:rsidR="00173DA5" w:rsidRPr="00E04FF3" w:rsidRDefault="00DE7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73DA5" w:rsidRPr="00E04FF3">
        <w:rPr>
          <w:rFonts w:ascii="Times New Roman" w:hAnsi="Times New Roman" w:cs="Times New Roman"/>
          <w:sz w:val="24"/>
          <w:szCs w:val="24"/>
        </w:rPr>
        <w:t>odišnji izvještaj o izvršenju proračuna Općine Kijevo za 20</w:t>
      </w:r>
      <w:r w:rsidR="00EB22EA">
        <w:rPr>
          <w:rFonts w:ascii="Times New Roman" w:hAnsi="Times New Roman" w:cs="Times New Roman"/>
          <w:sz w:val="24"/>
          <w:szCs w:val="24"/>
        </w:rPr>
        <w:t>2</w:t>
      </w:r>
      <w:r w:rsidR="00702976">
        <w:rPr>
          <w:rFonts w:ascii="Times New Roman" w:hAnsi="Times New Roman" w:cs="Times New Roman"/>
          <w:sz w:val="24"/>
          <w:szCs w:val="24"/>
        </w:rPr>
        <w:t>1</w:t>
      </w:r>
      <w:r w:rsidR="00173DA5" w:rsidRPr="00E04FF3">
        <w:rPr>
          <w:rFonts w:ascii="Times New Roman" w:hAnsi="Times New Roman" w:cs="Times New Roman"/>
          <w:sz w:val="24"/>
          <w:szCs w:val="24"/>
        </w:rPr>
        <w:t xml:space="preserve">. </w:t>
      </w:r>
      <w:r w:rsidR="00CC2CF6">
        <w:rPr>
          <w:rFonts w:ascii="Times New Roman" w:hAnsi="Times New Roman" w:cs="Times New Roman"/>
          <w:sz w:val="24"/>
          <w:szCs w:val="24"/>
        </w:rPr>
        <w:t>g</w:t>
      </w:r>
      <w:r w:rsidR="00173DA5" w:rsidRPr="00E04FF3">
        <w:rPr>
          <w:rFonts w:ascii="Times New Roman" w:hAnsi="Times New Roman" w:cs="Times New Roman"/>
          <w:sz w:val="24"/>
          <w:szCs w:val="24"/>
        </w:rPr>
        <w:t>odinu sastoji se od :</w:t>
      </w:r>
    </w:p>
    <w:p w14:paraId="6F0FE2EF" w14:textId="77777777" w:rsidR="00173DA5" w:rsidRPr="00E04FF3" w:rsidRDefault="00173DA5" w:rsidP="00173D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4FF3">
        <w:rPr>
          <w:rFonts w:ascii="Times New Roman" w:hAnsi="Times New Roman" w:cs="Times New Roman"/>
          <w:b/>
          <w:sz w:val="24"/>
          <w:szCs w:val="24"/>
        </w:rPr>
        <w:t>RAČUN PRIHODA I IZDATAKA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3"/>
        <w:gridCol w:w="932"/>
        <w:gridCol w:w="1007"/>
      </w:tblGrid>
      <w:tr w:rsidR="00173DA5" w:rsidRPr="00E04FF3" w14:paraId="673B4E78" w14:textId="77777777" w:rsidTr="00173DA5">
        <w:tc>
          <w:tcPr>
            <w:tcW w:w="3369" w:type="dxa"/>
          </w:tcPr>
          <w:p w14:paraId="4F81D11A" w14:textId="77777777" w:rsidR="00173DA5" w:rsidRPr="00E04FF3" w:rsidRDefault="00173DA5" w:rsidP="001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423FAA09" w14:textId="77777777" w:rsidR="00173DA5" w:rsidRPr="00E04FF3" w:rsidRDefault="00173DA5" w:rsidP="001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1F6B0213" w14:textId="77777777" w:rsidR="00173DA5" w:rsidRPr="00E04FF3" w:rsidRDefault="00173DA5" w:rsidP="001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A5" w:rsidRPr="00E04FF3" w14:paraId="40E87F91" w14:textId="77777777" w:rsidTr="00173DA5">
        <w:tc>
          <w:tcPr>
            <w:tcW w:w="3369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6917"/>
            </w:tblGrid>
            <w:tr w:rsidR="00173DA5" w:rsidRPr="00E04FF3" w14:paraId="542AA835" w14:textId="77777777" w:rsidTr="00173DA5"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Reetkatablice"/>
                    <w:tblW w:w="6691" w:type="dxa"/>
                    <w:tblLook w:val="04A0" w:firstRow="1" w:lastRow="0" w:firstColumn="1" w:lastColumn="0" w:noHBand="0" w:noVBand="1"/>
                  </w:tblPr>
                  <w:tblGrid>
                    <w:gridCol w:w="4565"/>
                    <w:gridCol w:w="2126"/>
                  </w:tblGrid>
                  <w:tr w:rsidR="00173DA5" w:rsidRPr="00E04FF3" w14:paraId="00A1D623" w14:textId="77777777" w:rsidTr="00CC2CF6">
                    <w:tc>
                      <w:tcPr>
                        <w:tcW w:w="4565" w:type="dxa"/>
                      </w:tcPr>
                      <w:p w14:paraId="693E3AF1" w14:textId="77777777" w:rsidR="00173DA5" w:rsidRPr="00E04FF3" w:rsidRDefault="00173DA5" w:rsidP="00173D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4F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PRIHODI POSLOVANJA</w:t>
                        </w:r>
                      </w:p>
                      <w:p w14:paraId="1368183B" w14:textId="77777777" w:rsidR="00173DA5" w:rsidRPr="00E04FF3" w:rsidRDefault="00173DA5" w:rsidP="00173D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4F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PRIHODI OD PRODAJE NEF. IMOVINE</w:t>
                        </w:r>
                      </w:p>
                      <w:p w14:paraId="1B763965" w14:textId="77777777" w:rsidR="00173DA5" w:rsidRPr="00E04FF3" w:rsidRDefault="00173DA5" w:rsidP="00173DA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04FF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UKUPNO PRIHODI:  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2184A6BE" w14:textId="74FFDE16" w:rsidR="00E04FF3" w:rsidRPr="009A72EB" w:rsidRDefault="00E04FF3" w:rsidP="00E04FF3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A72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</w:t>
                        </w:r>
                        <w:r w:rsidR="007029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2.529.314</w:t>
                        </w:r>
                      </w:p>
                      <w:p w14:paraId="78FD92B3" w14:textId="58668E00" w:rsidR="00E04FF3" w:rsidRPr="00AC0F09" w:rsidRDefault="00702976" w:rsidP="00E04FF3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4.314</w:t>
                        </w:r>
                      </w:p>
                      <w:p w14:paraId="32F1C867" w14:textId="3B0862E2" w:rsidR="009A72EB" w:rsidRPr="00E04FF3" w:rsidRDefault="00702976" w:rsidP="00CF4C82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2.5</w:t>
                        </w:r>
                        <w:r w:rsidR="00372B9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3.628</w:t>
                        </w:r>
                      </w:p>
                    </w:tc>
                  </w:tr>
                  <w:tr w:rsidR="00173DA5" w:rsidRPr="00E04FF3" w14:paraId="65A2871C" w14:textId="77777777" w:rsidTr="00CC2CF6">
                    <w:tc>
                      <w:tcPr>
                        <w:tcW w:w="4565" w:type="dxa"/>
                      </w:tcPr>
                      <w:p w14:paraId="5BA0B177" w14:textId="77777777" w:rsidR="00173DA5" w:rsidRPr="00E04FF3" w:rsidRDefault="00173DA5" w:rsidP="00173D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4F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RASHODI POSLOVANJA</w:t>
                        </w:r>
                      </w:p>
                      <w:p w14:paraId="3EC4F747" w14:textId="77777777" w:rsidR="00173DA5" w:rsidRPr="00E04FF3" w:rsidRDefault="00173DA5" w:rsidP="00173D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4F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RASHODI ZA NEF. IMOVINU</w:t>
                        </w:r>
                      </w:p>
                      <w:p w14:paraId="254F23F4" w14:textId="77777777" w:rsidR="00173DA5" w:rsidRPr="00E04FF3" w:rsidRDefault="00173DA5" w:rsidP="00173DA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04FF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UKUPNO RASHODI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68231437" w14:textId="57D69069" w:rsidR="00E04FF3" w:rsidRDefault="00372B9A" w:rsidP="00E04FF3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1.565.369</w:t>
                        </w:r>
                      </w:p>
                      <w:p w14:paraId="24CB7440" w14:textId="58225A65" w:rsidR="009A72EB" w:rsidRDefault="00702976" w:rsidP="00E04FF3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1.034.856</w:t>
                        </w:r>
                      </w:p>
                      <w:p w14:paraId="2C376ECD" w14:textId="51759B5E" w:rsidR="00E04FF3" w:rsidRPr="00E04FF3" w:rsidRDefault="00372B9A" w:rsidP="00AC0F09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2.600.225</w:t>
                        </w:r>
                      </w:p>
                    </w:tc>
                  </w:tr>
                  <w:tr w:rsidR="00173DA5" w:rsidRPr="00E04FF3" w14:paraId="40EAC6F3" w14:textId="77777777" w:rsidTr="00CC2CF6">
                    <w:tc>
                      <w:tcPr>
                        <w:tcW w:w="4565" w:type="dxa"/>
                      </w:tcPr>
                      <w:p w14:paraId="272638CE" w14:textId="77777777" w:rsidR="00173DA5" w:rsidRPr="00E04FF3" w:rsidRDefault="00173DA5" w:rsidP="00173DA5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005E0571" w14:textId="77777777" w:rsidR="00173DA5" w:rsidRPr="00E04FF3" w:rsidRDefault="00173DA5" w:rsidP="00173D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04FF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RAZLIKA – VIŠAK/MANJAK</w:t>
                        </w:r>
                        <w:r w:rsidRPr="00E04F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320361EB" w14:textId="77777777" w:rsidR="00173DA5" w:rsidRDefault="00173DA5" w:rsidP="00173D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6D0521C" w14:textId="0EE46BE5" w:rsidR="00E04FF3" w:rsidRPr="00E04FF3" w:rsidRDefault="00372B9A" w:rsidP="001C4C47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66.597</w:t>
                        </w:r>
                      </w:p>
                    </w:tc>
                  </w:tr>
                </w:tbl>
                <w:p w14:paraId="09DF3CC3" w14:textId="77777777" w:rsidR="00173DA5" w:rsidRPr="00E04FF3" w:rsidRDefault="00173DA5" w:rsidP="00173D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383C8E8" w14:textId="77777777" w:rsidR="00173DA5" w:rsidRPr="00E04FF3" w:rsidRDefault="00173DA5" w:rsidP="001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71BF22FA" w14:textId="77777777" w:rsidR="00173DA5" w:rsidRPr="00E04FF3" w:rsidRDefault="00173DA5" w:rsidP="001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4CADC196" w14:textId="77777777" w:rsidR="00173DA5" w:rsidRPr="00E04FF3" w:rsidRDefault="00173DA5" w:rsidP="001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A5" w:rsidRPr="00E04FF3" w14:paraId="5C31E05A" w14:textId="77777777" w:rsidTr="00173DA5">
        <w:tc>
          <w:tcPr>
            <w:tcW w:w="3369" w:type="dxa"/>
          </w:tcPr>
          <w:p w14:paraId="3272C2FB" w14:textId="77777777" w:rsidR="00173DA5" w:rsidRPr="00E04FF3" w:rsidRDefault="00173DA5" w:rsidP="001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77AEE0D6" w14:textId="77777777" w:rsidR="00173DA5" w:rsidRPr="00E04FF3" w:rsidRDefault="00173DA5" w:rsidP="001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AF460CA" w14:textId="77777777" w:rsidR="00173DA5" w:rsidRPr="00E04FF3" w:rsidRDefault="00173DA5" w:rsidP="001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78B4AA" w14:textId="77777777" w:rsidR="00173DA5" w:rsidRPr="00E04FF3" w:rsidRDefault="00173DA5" w:rsidP="00E04FF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4FF3">
        <w:rPr>
          <w:rFonts w:ascii="Times New Roman" w:hAnsi="Times New Roman" w:cs="Times New Roman"/>
          <w:sz w:val="24"/>
          <w:szCs w:val="24"/>
        </w:rPr>
        <w:t xml:space="preserve"> </w:t>
      </w:r>
      <w:r w:rsidRPr="00E04FF3">
        <w:rPr>
          <w:rFonts w:ascii="Times New Roman" w:hAnsi="Times New Roman" w:cs="Times New Roman"/>
          <w:b/>
          <w:sz w:val="24"/>
          <w:szCs w:val="24"/>
        </w:rPr>
        <w:t>RAČUN ZADUŽIVANJA/FINANCIRANJA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2268"/>
      </w:tblGrid>
      <w:tr w:rsidR="00173DA5" w:rsidRPr="00E04FF3" w14:paraId="5DF6A794" w14:textId="77777777" w:rsidTr="00173DA5">
        <w:tc>
          <w:tcPr>
            <w:tcW w:w="4644" w:type="dxa"/>
          </w:tcPr>
          <w:p w14:paraId="31B79AAD" w14:textId="77777777" w:rsidR="00173DA5" w:rsidRPr="00E04FF3" w:rsidRDefault="00173DA5" w:rsidP="00DE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FF3">
              <w:rPr>
                <w:rFonts w:ascii="Times New Roman" w:hAnsi="Times New Roman" w:cs="Times New Roman"/>
                <w:sz w:val="24"/>
                <w:szCs w:val="24"/>
              </w:rPr>
              <w:t>PRIMICI OD FINANC.</w:t>
            </w:r>
            <w:r w:rsidR="0015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FF3">
              <w:rPr>
                <w:rFonts w:ascii="Times New Roman" w:hAnsi="Times New Roman" w:cs="Times New Roman"/>
                <w:sz w:val="24"/>
                <w:szCs w:val="24"/>
              </w:rPr>
              <w:t>IMOVINE I ZADUŽIVANJA</w:t>
            </w:r>
          </w:p>
        </w:tc>
        <w:tc>
          <w:tcPr>
            <w:tcW w:w="2268" w:type="dxa"/>
          </w:tcPr>
          <w:p w14:paraId="6BB5AC2C" w14:textId="77777777" w:rsidR="00173DA5" w:rsidRDefault="00173DA5" w:rsidP="001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0AB6" w14:textId="2B826DC2" w:rsidR="00E04FF3" w:rsidRPr="00E04FF3" w:rsidRDefault="00372B9A" w:rsidP="00AC0F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75.211</w:t>
            </w:r>
          </w:p>
        </w:tc>
      </w:tr>
      <w:tr w:rsidR="00173DA5" w:rsidRPr="00E04FF3" w14:paraId="32CA18D5" w14:textId="77777777" w:rsidTr="00173DA5">
        <w:tc>
          <w:tcPr>
            <w:tcW w:w="4644" w:type="dxa"/>
          </w:tcPr>
          <w:p w14:paraId="5A87D332" w14:textId="77777777" w:rsidR="00173DA5" w:rsidRPr="00E04FF3" w:rsidRDefault="00173DA5" w:rsidP="001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FF3">
              <w:rPr>
                <w:rFonts w:ascii="Times New Roman" w:hAnsi="Times New Roman" w:cs="Times New Roman"/>
                <w:sz w:val="24"/>
                <w:szCs w:val="24"/>
              </w:rPr>
              <w:t>IZDACI ZA FINANC. IMOVINU I OTPLATE</w:t>
            </w:r>
            <w:r w:rsidR="0015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FF3">
              <w:rPr>
                <w:rFonts w:ascii="Times New Roman" w:hAnsi="Times New Roman" w:cs="Times New Roman"/>
                <w:sz w:val="24"/>
                <w:szCs w:val="24"/>
              </w:rPr>
              <w:t>ZAJMOVA</w:t>
            </w:r>
          </w:p>
        </w:tc>
        <w:tc>
          <w:tcPr>
            <w:tcW w:w="2268" w:type="dxa"/>
          </w:tcPr>
          <w:p w14:paraId="27BE1DBA" w14:textId="77777777" w:rsidR="00150A88" w:rsidRDefault="00150A88" w:rsidP="001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72603" w14:textId="56B93B3E" w:rsidR="00173DA5" w:rsidRPr="00E04FF3" w:rsidRDefault="00372B9A" w:rsidP="00852C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35.343</w:t>
            </w:r>
          </w:p>
        </w:tc>
      </w:tr>
      <w:tr w:rsidR="00173DA5" w:rsidRPr="00E04FF3" w14:paraId="1ED259F6" w14:textId="77777777" w:rsidTr="00173DA5">
        <w:tc>
          <w:tcPr>
            <w:tcW w:w="4644" w:type="dxa"/>
          </w:tcPr>
          <w:p w14:paraId="0E2771C2" w14:textId="77777777" w:rsidR="00173DA5" w:rsidRPr="00150A88" w:rsidRDefault="00173DA5" w:rsidP="0017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3D2CE" w14:textId="77777777" w:rsidR="00173DA5" w:rsidRPr="00150A88" w:rsidRDefault="00173DA5" w:rsidP="0017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NETO ZADUŽIVANJE /FINANCIRANJE </w:t>
            </w:r>
          </w:p>
        </w:tc>
        <w:tc>
          <w:tcPr>
            <w:tcW w:w="2268" w:type="dxa"/>
          </w:tcPr>
          <w:p w14:paraId="36FAEC92" w14:textId="77777777" w:rsidR="00173DA5" w:rsidRPr="00150A88" w:rsidRDefault="00173DA5" w:rsidP="0017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27EAB" w14:textId="0C9828F7" w:rsidR="00150A88" w:rsidRPr="00150A88" w:rsidRDefault="00372B9A" w:rsidP="00150A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39.868</w:t>
            </w:r>
          </w:p>
        </w:tc>
      </w:tr>
    </w:tbl>
    <w:p w14:paraId="06D2052B" w14:textId="77777777" w:rsidR="00E04FF3" w:rsidRPr="00E04FF3" w:rsidRDefault="00E04FF3" w:rsidP="00E04FF3">
      <w:pPr>
        <w:rPr>
          <w:rFonts w:ascii="Times New Roman" w:hAnsi="Times New Roman" w:cs="Times New Roman"/>
          <w:sz w:val="24"/>
          <w:szCs w:val="24"/>
        </w:rPr>
      </w:pPr>
    </w:p>
    <w:p w14:paraId="421CEB15" w14:textId="6E844377" w:rsidR="00A765A5" w:rsidRPr="00E04FF3" w:rsidRDefault="00A765A5" w:rsidP="00A765A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4FF3">
        <w:rPr>
          <w:rFonts w:ascii="Times New Roman" w:hAnsi="Times New Roman" w:cs="Times New Roman"/>
          <w:sz w:val="24"/>
          <w:szCs w:val="24"/>
        </w:rPr>
        <w:t>REZULTAT</w:t>
      </w:r>
      <w:r w:rsidR="005E2BCF">
        <w:rPr>
          <w:rFonts w:ascii="Times New Roman" w:hAnsi="Times New Roman" w:cs="Times New Roman"/>
          <w:sz w:val="24"/>
          <w:szCs w:val="24"/>
        </w:rPr>
        <w:t xml:space="preserve"> </w:t>
      </w:r>
      <w:r w:rsidR="00694AB4">
        <w:rPr>
          <w:rFonts w:ascii="Times New Roman" w:hAnsi="Times New Roman" w:cs="Times New Roman"/>
          <w:sz w:val="24"/>
          <w:szCs w:val="24"/>
        </w:rPr>
        <w:t xml:space="preserve"> NA DAN 3</w:t>
      </w:r>
      <w:r w:rsidR="00B41A1D">
        <w:rPr>
          <w:rFonts w:ascii="Times New Roman" w:hAnsi="Times New Roman" w:cs="Times New Roman"/>
          <w:sz w:val="24"/>
          <w:szCs w:val="24"/>
        </w:rPr>
        <w:t>1.12</w:t>
      </w:r>
      <w:r w:rsidR="00694AB4">
        <w:rPr>
          <w:rFonts w:ascii="Times New Roman" w:hAnsi="Times New Roman" w:cs="Times New Roman"/>
          <w:sz w:val="24"/>
          <w:szCs w:val="24"/>
        </w:rPr>
        <w:t>.20</w:t>
      </w:r>
      <w:r w:rsidR="00EB22EA">
        <w:rPr>
          <w:rFonts w:ascii="Times New Roman" w:hAnsi="Times New Roman" w:cs="Times New Roman"/>
          <w:sz w:val="24"/>
          <w:szCs w:val="24"/>
        </w:rPr>
        <w:t>2</w:t>
      </w:r>
      <w:r w:rsidR="00372B9A">
        <w:rPr>
          <w:rFonts w:ascii="Times New Roman" w:hAnsi="Times New Roman" w:cs="Times New Roman"/>
          <w:sz w:val="24"/>
          <w:szCs w:val="24"/>
        </w:rPr>
        <w:t>1</w:t>
      </w:r>
      <w:r w:rsidR="00694AB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2268"/>
      </w:tblGrid>
      <w:tr w:rsidR="00173DA5" w:rsidRPr="00E04FF3" w14:paraId="7379DA2F" w14:textId="77777777" w:rsidTr="00173DA5">
        <w:tc>
          <w:tcPr>
            <w:tcW w:w="4644" w:type="dxa"/>
          </w:tcPr>
          <w:p w14:paraId="6A7361C3" w14:textId="77777777" w:rsidR="005E2BCF" w:rsidRDefault="005E2BCF" w:rsidP="00A7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A6D93" w14:textId="77777777" w:rsidR="009A72EB" w:rsidRDefault="004C05FF" w:rsidP="00A7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MANJAK</w:t>
            </w:r>
            <w:r w:rsidR="005E2BCF">
              <w:rPr>
                <w:rFonts w:ascii="Times New Roman" w:hAnsi="Times New Roman" w:cs="Times New Roman"/>
                <w:sz w:val="24"/>
                <w:szCs w:val="24"/>
              </w:rPr>
              <w:t xml:space="preserve"> PRIHODA</w:t>
            </w:r>
          </w:p>
          <w:p w14:paraId="5ECA8448" w14:textId="77777777" w:rsidR="00694AB4" w:rsidRDefault="009A72EB" w:rsidP="00A7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E2BCF">
              <w:rPr>
                <w:rFonts w:ascii="Times New Roman" w:hAnsi="Times New Roman" w:cs="Times New Roman"/>
                <w:sz w:val="24"/>
                <w:szCs w:val="24"/>
              </w:rPr>
              <w:t xml:space="preserve">NETO ZADUŽIVANJE  </w:t>
            </w:r>
          </w:p>
          <w:p w14:paraId="1A419CDE" w14:textId="77777777" w:rsidR="005E2BCF" w:rsidRDefault="005E2BCF" w:rsidP="00A7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r w:rsidR="009A72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05FF">
              <w:rPr>
                <w:rFonts w:ascii="Times New Roman" w:hAnsi="Times New Roman" w:cs="Times New Roman"/>
                <w:sz w:val="24"/>
                <w:szCs w:val="24"/>
              </w:rPr>
              <w:t>Manja</w:t>
            </w:r>
            <w:r w:rsidR="00AC0F09">
              <w:rPr>
                <w:rFonts w:ascii="Times New Roman" w:hAnsi="Times New Roman" w:cs="Times New Roman"/>
                <w:sz w:val="24"/>
                <w:szCs w:val="24"/>
              </w:rPr>
              <w:t xml:space="preserve"> prihoda tek. godine</w:t>
            </w:r>
            <w:r w:rsidR="009A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22BBAE7" w14:textId="77777777" w:rsidR="00173DA5" w:rsidRPr="00E04FF3" w:rsidRDefault="00173DA5" w:rsidP="00A76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AE09FB" w14:textId="77777777" w:rsidR="00694AB4" w:rsidRDefault="00694AB4" w:rsidP="00694AB4">
            <w:pPr>
              <w:pStyle w:val="Default"/>
              <w:rPr>
                <w:color w:val="auto"/>
              </w:rPr>
            </w:pPr>
          </w:p>
          <w:p w14:paraId="29C1C8C3" w14:textId="2892767B" w:rsidR="005E2BCF" w:rsidRDefault="00ED0AE6" w:rsidP="005E2BCF">
            <w:pPr>
              <w:pStyle w:val="Default"/>
              <w:jc w:val="right"/>
            </w:pPr>
            <w:r>
              <w:t>66.597</w:t>
            </w:r>
          </w:p>
          <w:p w14:paraId="0A3FADDF" w14:textId="6C1AF7FC" w:rsidR="00CF4C82" w:rsidRDefault="00ED0AE6" w:rsidP="00AC0F09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39.868</w:t>
            </w:r>
          </w:p>
          <w:p w14:paraId="47FDECFF" w14:textId="7C9E7E69" w:rsidR="009A72EB" w:rsidRPr="009A72EB" w:rsidRDefault="00ED0AE6" w:rsidP="00AC0F09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26.729</w:t>
            </w:r>
          </w:p>
        </w:tc>
      </w:tr>
    </w:tbl>
    <w:p w14:paraId="24B43E54" w14:textId="77777777" w:rsidR="00173DA5" w:rsidRDefault="00173DA5" w:rsidP="00173DA5">
      <w:pPr>
        <w:rPr>
          <w:rFonts w:ascii="Times New Roman" w:hAnsi="Times New Roman" w:cs="Times New Roman"/>
          <w:sz w:val="24"/>
          <w:szCs w:val="24"/>
        </w:rPr>
      </w:pPr>
    </w:p>
    <w:p w14:paraId="31C7DCBB" w14:textId="77777777" w:rsidR="00694AB4" w:rsidRDefault="00694AB4" w:rsidP="00173DA5">
      <w:pPr>
        <w:rPr>
          <w:rFonts w:ascii="Times New Roman" w:hAnsi="Times New Roman" w:cs="Times New Roman"/>
          <w:sz w:val="24"/>
          <w:szCs w:val="24"/>
        </w:rPr>
      </w:pPr>
    </w:p>
    <w:p w14:paraId="75923898" w14:textId="77777777" w:rsidR="000D1353" w:rsidRDefault="000D1353" w:rsidP="00CC2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BBEF5" w14:textId="3C5A76F4" w:rsidR="00A765A5" w:rsidRPr="00CC2CF6" w:rsidRDefault="00A765A5" w:rsidP="00CC2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F6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F89B2B7" w14:textId="5DC1B1F2" w:rsidR="005E2BCF" w:rsidRDefault="00A765A5" w:rsidP="00173DA5">
      <w:pPr>
        <w:rPr>
          <w:rFonts w:ascii="Times New Roman" w:hAnsi="Times New Roman" w:cs="Times New Roman"/>
          <w:sz w:val="24"/>
          <w:szCs w:val="24"/>
        </w:rPr>
      </w:pPr>
      <w:r w:rsidRPr="00E04FF3">
        <w:rPr>
          <w:rFonts w:ascii="Times New Roman" w:hAnsi="Times New Roman" w:cs="Times New Roman"/>
          <w:sz w:val="24"/>
          <w:szCs w:val="24"/>
        </w:rPr>
        <w:lastRenderedPageBreak/>
        <w:t>Za razdoblje siječanj-</w:t>
      </w:r>
      <w:r w:rsidR="00DE70F7">
        <w:rPr>
          <w:rFonts w:ascii="Times New Roman" w:hAnsi="Times New Roman" w:cs="Times New Roman"/>
          <w:sz w:val="24"/>
          <w:szCs w:val="24"/>
        </w:rPr>
        <w:t>prosinac</w:t>
      </w:r>
      <w:r w:rsidRPr="00E04FF3">
        <w:rPr>
          <w:rFonts w:ascii="Times New Roman" w:hAnsi="Times New Roman" w:cs="Times New Roman"/>
          <w:sz w:val="24"/>
          <w:szCs w:val="24"/>
        </w:rPr>
        <w:t xml:space="preserve"> 20</w:t>
      </w:r>
      <w:r w:rsidR="009C496A">
        <w:rPr>
          <w:rFonts w:ascii="Times New Roman" w:hAnsi="Times New Roman" w:cs="Times New Roman"/>
          <w:sz w:val="24"/>
          <w:szCs w:val="24"/>
        </w:rPr>
        <w:t>2</w:t>
      </w:r>
      <w:r w:rsidR="00ED0AE6">
        <w:rPr>
          <w:rFonts w:ascii="Times New Roman" w:hAnsi="Times New Roman" w:cs="Times New Roman"/>
          <w:sz w:val="24"/>
          <w:szCs w:val="24"/>
        </w:rPr>
        <w:t>1</w:t>
      </w:r>
      <w:r w:rsidRPr="00E04FF3">
        <w:rPr>
          <w:rFonts w:ascii="Times New Roman" w:hAnsi="Times New Roman" w:cs="Times New Roman"/>
          <w:sz w:val="24"/>
          <w:szCs w:val="24"/>
        </w:rPr>
        <w:t xml:space="preserve">. </w:t>
      </w:r>
      <w:r w:rsidR="005E2BCF">
        <w:rPr>
          <w:rFonts w:ascii="Times New Roman" w:hAnsi="Times New Roman" w:cs="Times New Roman"/>
          <w:sz w:val="24"/>
          <w:szCs w:val="24"/>
        </w:rPr>
        <w:t>g</w:t>
      </w:r>
      <w:r w:rsidRPr="00E04FF3">
        <w:rPr>
          <w:rFonts w:ascii="Times New Roman" w:hAnsi="Times New Roman" w:cs="Times New Roman"/>
          <w:sz w:val="24"/>
          <w:szCs w:val="24"/>
        </w:rPr>
        <w:t>odine u</w:t>
      </w:r>
      <w:r w:rsidR="00E04056">
        <w:rPr>
          <w:rFonts w:ascii="Times New Roman" w:hAnsi="Times New Roman" w:cs="Times New Roman"/>
          <w:sz w:val="24"/>
          <w:szCs w:val="24"/>
        </w:rPr>
        <w:t>t</w:t>
      </w:r>
      <w:r w:rsidRPr="00E04FF3">
        <w:rPr>
          <w:rFonts w:ascii="Times New Roman" w:hAnsi="Times New Roman" w:cs="Times New Roman"/>
          <w:sz w:val="24"/>
          <w:szCs w:val="24"/>
        </w:rPr>
        <w:t xml:space="preserve">vrđen </w:t>
      </w:r>
      <w:r w:rsidR="00E04056">
        <w:rPr>
          <w:rFonts w:ascii="Times New Roman" w:hAnsi="Times New Roman" w:cs="Times New Roman"/>
          <w:sz w:val="24"/>
          <w:szCs w:val="24"/>
        </w:rPr>
        <w:t xml:space="preserve"> </w:t>
      </w:r>
      <w:r w:rsidRPr="00E04FF3">
        <w:rPr>
          <w:rFonts w:ascii="Times New Roman" w:hAnsi="Times New Roman" w:cs="Times New Roman"/>
          <w:sz w:val="24"/>
          <w:szCs w:val="24"/>
        </w:rPr>
        <w:t xml:space="preserve">je </w:t>
      </w:r>
      <w:r w:rsidR="004C05FF">
        <w:rPr>
          <w:rFonts w:ascii="Times New Roman" w:hAnsi="Times New Roman" w:cs="Times New Roman"/>
          <w:sz w:val="24"/>
          <w:szCs w:val="24"/>
        </w:rPr>
        <w:t>manjak</w:t>
      </w:r>
      <w:r w:rsidRPr="00E04FF3">
        <w:rPr>
          <w:rFonts w:ascii="Times New Roman" w:hAnsi="Times New Roman" w:cs="Times New Roman"/>
          <w:sz w:val="24"/>
          <w:szCs w:val="24"/>
        </w:rPr>
        <w:t xml:space="preserve"> prihoda  u iznosu od </w:t>
      </w:r>
      <w:r w:rsidR="00ED0AE6">
        <w:rPr>
          <w:rFonts w:ascii="Times New Roman" w:hAnsi="Times New Roman" w:cs="Times New Roman"/>
          <w:sz w:val="24"/>
          <w:szCs w:val="24"/>
        </w:rPr>
        <w:t>66.597</w:t>
      </w:r>
      <w:r w:rsidRPr="00E04FF3">
        <w:rPr>
          <w:rFonts w:ascii="Times New Roman" w:hAnsi="Times New Roman" w:cs="Times New Roman"/>
          <w:sz w:val="24"/>
          <w:szCs w:val="24"/>
        </w:rPr>
        <w:t xml:space="preserve"> kuna</w:t>
      </w:r>
      <w:r w:rsidR="005E2BCF">
        <w:rPr>
          <w:rFonts w:ascii="Times New Roman" w:hAnsi="Times New Roman" w:cs="Times New Roman"/>
          <w:sz w:val="24"/>
          <w:szCs w:val="24"/>
        </w:rPr>
        <w:t xml:space="preserve"> </w:t>
      </w:r>
      <w:r w:rsidR="00E04056">
        <w:rPr>
          <w:rFonts w:ascii="Times New Roman" w:hAnsi="Times New Roman" w:cs="Times New Roman"/>
          <w:sz w:val="24"/>
          <w:szCs w:val="24"/>
        </w:rPr>
        <w:t>,</w:t>
      </w:r>
      <w:r w:rsidR="005E2BCF">
        <w:rPr>
          <w:rFonts w:ascii="Times New Roman" w:hAnsi="Times New Roman" w:cs="Times New Roman"/>
          <w:sz w:val="24"/>
          <w:szCs w:val="24"/>
        </w:rPr>
        <w:t xml:space="preserve"> neto zaduživanje /financiranje u iznosu od </w:t>
      </w:r>
      <w:r w:rsidR="009A72EB">
        <w:rPr>
          <w:rFonts w:ascii="Times New Roman" w:hAnsi="Times New Roman" w:cs="Times New Roman"/>
          <w:sz w:val="24"/>
          <w:szCs w:val="24"/>
        </w:rPr>
        <w:t xml:space="preserve"> </w:t>
      </w:r>
      <w:r w:rsidR="00ED0AE6">
        <w:rPr>
          <w:rFonts w:ascii="Times New Roman" w:hAnsi="Times New Roman" w:cs="Times New Roman"/>
          <w:sz w:val="24"/>
          <w:szCs w:val="24"/>
        </w:rPr>
        <w:t>39.868</w:t>
      </w:r>
      <w:r w:rsidR="009A72EB">
        <w:rPr>
          <w:rFonts w:ascii="Times New Roman" w:hAnsi="Times New Roman" w:cs="Times New Roman"/>
          <w:sz w:val="24"/>
          <w:szCs w:val="24"/>
        </w:rPr>
        <w:t xml:space="preserve"> </w:t>
      </w:r>
      <w:r w:rsidR="005E2BCF">
        <w:rPr>
          <w:rFonts w:ascii="Times New Roman" w:hAnsi="Times New Roman" w:cs="Times New Roman"/>
          <w:sz w:val="24"/>
          <w:szCs w:val="24"/>
        </w:rPr>
        <w:t xml:space="preserve"> kn što zajedno  iznosi </w:t>
      </w:r>
      <w:r w:rsidR="004C05FF">
        <w:rPr>
          <w:rFonts w:ascii="Times New Roman" w:hAnsi="Times New Roman" w:cs="Times New Roman"/>
          <w:sz w:val="24"/>
          <w:szCs w:val="24"/>
        </w:rPr>
        <w:t>manjak</w:t>
      </w:r>
      <w:r w:rsidR="00CF4C82">
        <w:rPr>
          <w:rFonts w:ascii="Times New Roman" w:hAnsi="Times New Roman" w:cs="Times New Roman"/>
          <w:sz w:val="24"/>
          <w:szCs w:val="24"/>
        </w:rPr>
        <w:t xml:space="preserve"> </w:t>
      </w:r>
      <w:r w:rsidR="00AC0F09">
        <w:rPr>
          <w:rFonts w:ascii="Times New Roman" w:hAnsi="Times New Roman" w:cs="Times New Roman"/>
          <w:sz w:val="24"/>
          <w:szCs w:val="24"/>
        </w:rPr>
        <w:t xml:space="preserve"> </w:t>
      </w:r>
      <w:r w:rsidR="005E2BCF">
        <w:rPr>
          <w:rFonts w:ascii="Times New Roman" w:hAnsi="Times New Roman" w:cs="Times New Roman"/>
          <w:sz w:val="24"/>
          <w:szCs w:val="24"/>
        </w:rPr>
        <w:t xml:space="preserve"> prihoda  od </w:t>
      </w:r>
      <w:r w:rsidR="00DE70F7">
        <w:rPr>
          <w:rFonts w:ascii="Times New Roman" w:hAnsi="Times New Roman" w:cs="Times New Roman"/>
          <w:sz w:val="24"/>
          <w:szCs w:val="24"/>
        </w:rPr>
        <w:t xml:space="preserve"> </w:t>
      </w:r>
      <w:r w:rsidR="00ED0AE6">
        <w:rPr>
          <w:rFonts w:ascii="Times New Roman" w:hAnsi="Times New Roman" w:cs="Times New Roman"/>
          <w:sz w:val="24"/>
          <w:szCs w:val="24"/>
        </w:rPr>
        <w:t>26.729</w:t>
      </w:r>
      <w:r w:rsidR="009A72EB">
        <w:rPr>
          <w:rFonts w:ascii="Times New Roman" w:hAnsi="Times New Roman" w:cs="Times New Roman"/>
          <w:sz w:val="24"/>
          <w:szCs w:val="24"/>
        </w:rPr>
        <w:t xml:space="preserve"> </w:t>
      </w:r>
      <w:r w:rsidR="005E2BCF">
        <w:rPr>
          <w:rFonts w:ascii="Times New Roman" w:hAnsi="Times New Roman" w:cs="Times New Roman"/>
          <w:sz w:val="24"/>
          <w:szCs w:val="24"/>
        </w:rPr>
        <w:t xml:space="preserve"> kn.   </w:t>
      </w:r>
    </w:p>
    <w:p w14:paraId="7099FE07" w14:textId="77777777" w:rsidR="00A765A5" w:rsidRPr="00CC2CF6" w:rsidRDefault="00A765A5" w:rsidP="00CC2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F6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EB353CB" w14:textId="73E4E1B5" w:rsidR="00A765A5" w:rsidRPr="00E04FF3" w:rsidRDefault="00A765A5" w:rsidP="00173DA5">
      <w:pPr>
        <w:rPr>
          <w:rFonts w:ascii="Times New Roman" w:hAnsi="Times New Roman" w:cs="Times New Roman"/>
          <w:sz w:val="24"/>
          <w:szCs w:val="24"/>
        </w:rPr>
      </w:pPr>
      <w:r w:rsidRPr="00E04FF3">
        <w:rPr>
          <w:rFonts w:ascii="Times New Roman" w:hAnsi="Times New Roman" w:cs="Times New Roman"/>
          <w:sz w:val="24"/>
          <w:szCs w:val="24"/>
        </w:rPr>
        <w:t xml:space="preserve">Ostvarenje Proračuna Općine Kijevo za razdoblje siječanj – </w:t>
      </w:r>
      <w:r w:rsidR="00DE70F7">
        <w:rPr>
          <w:rFonts w:ascii="Times New Roman" w:hAnsi="Times New Roman" w:cs="Times New Roman"/>
          <w:sz w:val="24"/>
          <w:szCs w:val="24"/>
        </w:rPr>
        <w:t>prosinac</w:t>
      </w:r>
      <w:r w:rsidRPr="00E04FF3">
        <w:rPr>
          <w:rFonts w:ascii="Times New Roman" w:hAnsi="Times New Roman" w:cs="Times New Roman"/>
          <w:sz w:val="24"/>
          <w:szCs w:val="24"/>
        </w:rPr>
        <w:t xml:space="preserve"> 20</w:t>
      </w:r>
      <w:r w:rsidR="009C496A">
        <w:rPr>
          <w:rFonts w:ascii="Times New Roman" w:hAnsi="Times New Roman" w:cs="Times New Roman"/>
          <w:sz w:val="24"/>
          <w:szCs w:val="24"/>
        </w:rPr>
        <w:t>2</w:t>
      </w:r>
      <w:r w:rsidR="00ED0AE6">
        <w:rPr>
          <w:rFonts w:ascii="Times New Roman" w:hAnsi="Times New Roman" w:cs="Times New Roman"/>
          <w:sz w:val="24"/>
          <w:szCs w:val="24"/>
        </w:rPr>
        <w:t>1</w:t>
      </w:r>
      <w:r w:rsidRPr="00E04FF3">
        <w:rPr>
          <w:rFonts w:ascii="Times New Roman" w:hAnsi="Times New Roman" w:cs="Times New Roman"/>
          <w:sz w:val="24"/>
          <w:szCs w:val="24"/>
        </w:rPr>
        <w:t xml:space="preserve">. </w:t>
      </w:r>
      <w:r w:rsidR="00E04056">
        <w:rPr>
          <w:rFonts w:ascii="Times New Roman" w:hAnsi="Times New Roman" w:cs="Times New Roman"/>
          <w:sz w:val="24"/>
          <w:szCs w:val="24"/>
        </w:rPr>
        <w:t>g</w:t>
      </w:r>
      <w:r w:rsidRPr="00E04FF3">
        <w:rPr>
          <w:rFonts w:ascii="Times New Roman" w:hAnsi="Times New Roman" w:cs="Times New Roman"/>
          <w:sz w:val="24"/>
          <w:szCs w:val="24"/>
        </w:rPr>
        <w:t>odine  utvrđuje se kako slijedi:</w:t>
      </w:r>
    </w:p>
    <w:p w14:paraId="20A27953" w14:textId="31E7A721" w:rsidR="00A765A5" w:rsidRDefault="00A765A5" w:rsidP="00173DA5">
      <w:pPr>
        <w:rPr>
          <w:rFonts w:ascii="Times New Roman" w:hAnsi="Times New Roman" w:cs="Times New Roman"/>
          <w:sz w:val="24"/>
          <w:szCs w:val="24"/>
        </w:rPr>
      </w:pPr>
      <w:r w:rsidRPr="00E04FF3">
        <w:rPr>
          <w:rFonts w:ascii="Times New Roman" w:hAnsi="Times New Roman" w:cs="Times New Roman"/>
          <w:sz w:val="24"/>
          <w:szCs w:val="24"/>
        </w:rPr>
        <w:t xml:space="preserve">Ukupni prihodi </w:t>
      </w:r>
      <w:r w:rsidR="006A12B7">
        <w:rPr>
          <w:rFonts w:ascii="Times New Roman" w:hAnsi="Times New Roman" w:cs="Times New Roman"/>
          <w:sz w:val="24"/>
          <w:szCs w:val="24"/>
        </w:rPr>
        <w:t>poslovanja</w:t>
      </w:r>
      <w:r w:rsidRPr="00E04FF3">
        <w:rPr>
          <w:rFonts w:ascii="Times New Roman" w:hAnsi="Times New Roman" w:cs="Times New Roman"/>
          <w:sz w:val="24"/>
          <w:szCs w:val="24"/>
        </w:rPr>
        <w:t xml:space="preserve"> ostvareni su u svoti od </w:t>
      </w:r>
      <w:r w:rsidR="00DE70F7">
        <w:rPr>
          <w:rFonts w:ascii="Times New Roman" w:hAnsi="Times New Roman" w:cs="Times New Roman"/>
          <w:sz w:val="24"/>
          <w:szCs w:val="24"/>
        </w:rPr>
        <w:t xml:space="preserve"> </w:t>
      </w:r>
      <w:r w:rsidR="00ED0AE6">
        <w:rPr>
          <w:rFonts w:ascii="Times New Roman" w:hAnsi="Times New Roman" w:cs="Times New Roman"/>
          <w:sz w:val="24"/>
          <w:szCs w:val="24"/>
        </w:rPr>
        <w:t>2.529.314</w:t>
      </w:r>
      <w:r w:rsidRPr="00E04FF3">
        <w:rPr>
          <w:rFonts w:ascii="Times New Roman" w:hAnsi="Times New Roman" w:cs="Times New Roman"/>
          <w:sz w:val="24"/>
          <w:szCs w:val="24"/>
        </w:rPr>
        <w:t xml:space="preserve"> kuna što predstavlja </w:t>
      </w:r>
      <w:r w:rsidR="00ED0AE6">
        <w:rPr>
          <w:rFonts w:ascii="Times New Roman" w:hAnsi="Times New Roman" w:cs="Times New Roman"/>
          <w:sz w:val="24"/>
          <w:szCs w:val="24"/>
        </w:rPr>
        <w:t xml:space="preserve">81% </w:t>
      </w:r>
      <w:r w:rsidRPr="00E04FF3">
        <w:rPr>
          <w:rFonts w:ascii="Times New Roman" w:hAnsi="Times New Roman" w:cs="Times New Roman"/>
          <w:sz w:val="24"/>
          <w:szCs w:val="24"/>
        </w:rPr>
        <w:t xml:space="preserve">  planiranog iznosa.</w:t>
      </w:r>
    </w:p>
    <w:p w14:paraId="1F035D21" w14:textId="66E1E61F" w:rsidR="00ED0AE6" w:rsidRDefault="00ED0AE6" w:rsidP="00173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prodaje imovine ostvareni su u svoti od 4.31</w:t>
      </w:r>
      <w:r w:rsidR="00DE6E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kn što predstavlja 100%  planiranog iznosa.</w:t>
      </w:r>
    </w:p>
    <w:p w14:paraId="48E12552" w14:textId="08D40961" w:rsidR="00ED0AE6" w:rsidRDefault="00ED0AE6" w:rsidP="00173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zaduživanje ostvareni su u svoti od 75.210,85 kn što predstvaljha 100% planiranog iznosa  </w:t>
      </w:r>
    </w:p>
    <w:p w14:paraId="1415322E" w14:textId="373DAB86" w:rsidR="006A12B7" w:rsidRDefault="00CE3ECE" w:rsidP="00173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765A5" w:rsidRPr="00E04FF3">
        <w:rPr>
          <w:rFonts w:ascii="Times New Roman" w:hAnsi="Times New Roman" w:cs="Times New Roman"/>
          <w:sz w:val="24"/>
          <w:szCs w:val="24"/>
        </w:rPr>
        <w:t>ashodi</w:t>
      </w:r>
      <w:r w:rsidR="006A12B7">
        <w:rPr>
          <w:rFonts w:ascii="Times New Roman" w:hAnsi="Times New Roman" w:cs="Times New Roman"/>
          <w:sz w:val="24"/>
          <w:szCs w:val="24"/>
        </w:rPr>
        <w:t xml:space="preserve"> poslovanja  </w:t>
      </w:r>
      <w:r w:rsidR="00A765A5" w:rsidRPr="00E04FF3">
        <w:rPr>
          <w:rFonts w:ascii="Times New Roman" w:hAnsi="Times New Roman" w:cs="Times New Roman"/>
          <w:sz w:val="24"/>
          <w:szCs w:val="24"/>
        </w:rPr>
        <w:t xml:space="preserve"> izvršeni su u svoti od </w:t>
      </w:r>
      <w:r w:rsidR="00DE70F7">
        <w:rPr>
          <w:rFonts w:ascii="Times New Roman" w:hAnsi="Times New Roman" w:cs="Times New Roman"/>
          <w:sz w:val="24"/>
          <w:szCs w:val="24"/>
        </w:rPr>
        <w:t xml:space="preserve"> </w:t>
      </w:r>
      <w:r w:rsidR="00FE4A99">
        <w:rPr>
          <w:rFonts w:ascii="Times New Roman" w:hAnsi="Times New Roman" w:cs="Times New Roman"/>
          <w:sz w:val="24"/>
          <w:szCs w:val="24"/>
        </w:rPr>
        <w:t>1.565.3</w:t>
      </w:r>
      <w:r w:rsidR="00DE6E63">
        <w:rPr>
          <w:rFonts w:ascii="Times New Roman" w:hAnsi="Times New Roman" w:cs="Times New Roman"/>
          <w:sz w:val="24"/>
          <w:szCs w:val="24"/>
        </w:rPr>
        <w:t>69</w:t>
      </w:r>
      <w:r w:rsidR="00DE70F7">
        <w:rPr>
          <w:rFonts w:ascii="Times New Roman" w:hAnsi="Times New Roman" w:cs="Times New Roman"/>
          <w:sz w:val="24"/>
          <w:szCs w:val="24"/>
        </w:rPr>
        <w:t xml:space="preserve"> </w:t>
      </w:r>
      <w:r w:rsidR="009A72EB">
        <w:rPr>
          <w:rFonts w:ascii="Times New Roman" w:hAnsi="Times New Roman" w:cs="Times New Roman"/>
          <w:sz w:val="24"/>
          <w:szCs w:val="24"/>
        </w:rPr>
        <w:t xml:space="preserve"> </w:t>
      </w:r>
      <w:r w:rsidR="006A12B7">
        <w:rPr>
          <w:rFonts w:ascii="Times New Roman" w:hAnsi="Times New Roman" w:cs="Times New Roman"/>
          <w:sz w:val="24"/>
          <w:szCs w:val="24"/>
        </w:rPr>
        <w:t>kuna</w:t>
      </w:r>
      <w:r w:rsidR="00A765A5" w:rsidRPr="00E04FF3">
        <w:rPr>
          <w:rFonts w:ascii="Times New Roman" w:hAnsi="Times New Roman" w:cs="Times New Roman"/>
          <w:sz w:val="24"/>
          <w:szCs w:val="24"/>
        </w:rPr>
        <w:t xml:space="preserve"> što predstavlja </w:t>
      </w:r>
      <w:r w:rsidR="00FE4A99">
        <w:rPr>
          <w:rFonts w:ascii="Times New Roman" w:hAnsi="Times New Roman" w:cs="Times New Roman"/>
          <w:sz w:val="24"/>
          <w:szCs w:val="24"/>
        </w:rPr>
        <w:t>povećanje od 94%</w:t>
      </w:r>
      <w:r w:rsidR="00A765A5" w:rsidRPr="00E04FF3">
        <w:rPr>
          <w:rFonts w:ascii="Times New Roman" w:hAnsi="Times New Roman" w:cs="Times New Roman"/>
          <w:sz w:val="24"/>
          <w:szCs w:val="24"/>
        </w:rPr>
        <w:t xml:space="preserve"> </w:t>
      </w:r>
      <w:r w:rsidR="006A12B7">
        <w:rPr>
          <w:rFonts w:ascii="Times New Roman" w:hAnsi="Times New Roman" w:cs="Times New Roman"/>
          <w:sz w:val="24"/>
          <w:szCs w:val="24"/>
        </w:rPr>
        <w:t>planiranog iznosa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32DE10" w14:textId="52AB74CB" w:rsidR="00CE3ECE" w:rsidRDefault="00CE3ECE" w:rsidP="00173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 nefinancijske imovine iznose</w:t>
      </w:r>
      <w:r w:rsidR="00CF4C82">
        <w:rPr>
          <w:rFonts w:ascii="Times New Roman" w:hAnsi="Times New Roman" w:cs="Times New Roman"/>
          <w:sz w:val="24"/>
          <w:szCs w:val="24"/>
        </w:rPr>
        <w:t xml:space="preserve"> </w:t>
      </w:r>
      <w:r w:rsidR="00FE4A99">
        <w:rPr>
          <w:rFonts w:ascii="Times New Roman" w:hAnsi="Times New Roman" w:cs="Times New Roman"/>
          <w:sz w:val="24"/>
          <w:szCs w:val="24"/>
        </w:rPr>
        <w:t>1.034.85</w:t>
      </w:r>
      <w:r w:rsidR="00DE6E63">
        <w:rPr>
          <w:rFonts w:ascii="Times New Roman" w:hAnsi="Times New Roman" w:cs="Times New Roman"/>
          <w:sz w:val="24"/>
          <w:szCs w:val="24"/>
        </w:rPr>
        <w:t>6</w:t>
      </w:r>
      <w:r w:rsidR="00BA6F10">
        <w:rPr>
          <w:rFonts w:ascii="Times New Roman" w:hAnsi="Times New Roman" w:cs="Times New Roman"/>
          <w:sz w:val="24"/>
          <w:szCs w:val="24"/>
        </w:rPr>
        <w:t xml:space="preserve"> </w:t>
      </w:r>
      <w:r w:rsidR="00CF4C82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une što predstavlja</w:t>
      </w:r>
      <w:r w:rsidR="00FE4A99">
        <w:rPr>
          <w:rFonts w:ascii="Times New Roman" w:hAnsi="Times New Roman" w:cs="Times New Roman"/>
          <w:sz w:val="24"/>
          <w:szCs w:val="24"/>
        </w:rPr>
        <w:t xml:space="preserve"> povećanje pla</w:t>
      </w:r>
      <w:r>
        <w:rPr>
          <w:rFonts w:ascii="Times New Roman" w:hAnsi="Times New Roman" w:cs="Times New Roman"/>
          <w:sz w:val="24"/>
          <w:szCs w:val="24"/>
        </w:rPr>
        <w:t>niranog iznosa</w:t>
      </w:r>
      <w:r w:rsidR="00FE4A99">
        <w:rPr>
          <w:rFonts w:ascii="Times New Roman" w:hAnsi="Times New Roman" w:cs="Times New Roman"/>
          <w:sz w:val="24"/>
          <w:szCs w:val="24"/>
        </w:rPr>
        <w:t xml:space="preserve"> za 4%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89C7B1" w14:textId="4194FB24" w:rsidR="004F3D51" w:rsidRDefault="00A765A5" w:rsidP="00173DA5">
      <w:pPr>
        <w:rPr>
          <w:rFonts w:ascii="Times New Roman" w:hAnsi="Times New Roman" w:cs="Times New Roman"/>
          <w:sz w:val="24"/>
          <w:szCs w:val="24"/>
        </w:rPr>
      </w:pPr>
      <w:r w:rsidRPr="00E04FF3">
        <w:rPr>
          <w:rFonts w:ascii="Times New Roman" w:hAnsi="Times New Roman" w:cs="Times New Roman"/>
          <w:sz w:val="24"/>
          <w:szCs w:val="24"/>
        </w:rPr>
        <w:t xml:space="preserve">Razlika između ostvarenih prihoda i ostvarenih izdataka Proračuna Općine Kijevo za razdoblje siječanj – </w:t>
      </w:r>
      <w:r w:rsidR="00DE70F7">
        <w:rPr>
          <w:rFonts w:ascii="Times New Roman" w:hAnsi="Times New Roman" w:cs="Times New Roman"/>
          <w:sz w:val="24"/>
          <w:szCs w:val="24"/>
        </w:rPr>
        <w:t>prosinac</w:t>
      </w:r>
      <w:r w:rsidRPr="00E04FF3">
        <w:rPr>
          <w:rFonts w:ascii="Times New Roman" w:hAnsi="Times New Roman" w:cs="Times New Roman"/>
          <w:sz w:val="24"/>
          <w:szCs w:val="24"/>
        </w:rPr>
        <w:t xml:space="preserve"> 20</w:t>
      </w:r>
      <w:r w:rsidR="004F3D51">
        <w:rPr>
          <w:rFonts w:ascii="Times New Roman" w:hAnsi="Times New Roman" w:cs="Times New Roman"/>
          <w:sz w:val="24"/>
          <w:szCs w:val="24"/>
        </w:rPr>
        <w:t>2</w:t>
      </w:r>
      <w:r w:rsidR="00FE4A99">
        <w:rPr>
          <w:rFonts w:ascii="Times New Roman" w:hAnsi="Times New Roman" w:cs="Times New Roman"/>
          <w:sz w:val="24"/>
          <w:szCs w:val="24"/>
        </w:rPr>
        <w:t>1</w:t>
      </w:r>
      <w:r w:rsidRPr="00E04FF3">
        <w:rPr>
          <w:rFonts w:ascii="Times New Roman" w:hAnsi="Times New Roman" w:cs="Times New Roman"/>
          <w:sz w:val="24"/>
          <w:szCs w:val="24"/>
        </w:rPr>
        <w:t xml:space="preserve">. </w:t>
      </w:r>
      <w:r w:rsidR="00E04056">
        <w:rPr>
          <w:rFonts w:ascii="Times New Roman" w:hAnsi="Times New Roman" w:cs="Times New Roman"/>
          <w:sz w:val="24"/>
          <w:szCs w:val="24"/>
        </w:rPr>
        <w:t>g</w:t>
      </w:r>
      <w:r w:rsidRPr="00E04FF3">
        <w:rPr>
          <w:rFonts w:ascii="Times New Roman" w:hAnsi="Times New Roman" w:cs="Times New Roman"/>
          <w:sz w:val="24"/>
          <w:szCs w:val="24"/>
        </w:rPr>
        <w:t xml:space="preserve">odine iznosi </w:t>
      </w:r>
      <w:r w:rsidR="00CF4C82">
        <w:rPr>
          <w:rFonts w:ascii="Times New Roman" w:hAnsi="Times New Roman" w:cs="Times New Roman"/>
          <w:sz w:val="24"/>
          <w:szCs w:val="24"/>
        </w:rPr>
        <w:t xml:space="preserve"> </w:t>
      </w:r>
      <w:r w:rsidR="00FE4A99">
        <w:rPr>
          <w:rFonts w:ascii="Times New Roman" w:hAnsi="Times New Roman" w:cs="Times New Roman"/>
          <w:sz w:val="24"/>
          <w:szCs w:val="24"/>
        </w:rPr>
        <w:t>66.597</w:t>
      </w:r>
      <w:r w:rsidR="004F3D51">
        <w:rPr>
          <w:rFonts w:ascii="Times New Roman" w:hAnsi="Times New Roman" w:cs="Times New Roman"/>
          <w:sz w:val="24"/>
          <w:szCs w:val="24"/>
        </w:rPr>
        <w:t xml:space="preserve"> </w:t>
      </w:r>
      <w:r w:rsidR="00852C61">
        <w:rPr>
          <w:rFonts w:ascii="Times New Roman" w:hAnsi="Times New Roman" w:cs="Times New Roman"/>
          <w:sz w:val="24"/>
          <w:szCs w:val="24"/>
        </w:rPr>
        <w:t>k</w:t>
      </w:r>
      <w:r w:rsidR="00F30F79">
        <w:rPr>
          <w:rFonts w:ascii="Times New Roman" w:hAnsi="Times New Roman" w:cs="Times New Roman"/>
          <w:sz w:val="24"/>
          <w:szCs w:val="24"/>
        </w:rPr>
        <w:t>una</w:t>
      </w:r>
      <w:r w:rsidRPr="00E04FF3">
        <w:rPr>
          <w:rFonts w:ascii="Times New Roman" w:hAnsi="Times New Roman" w:cs="Times New Roman"/>
          <w:sz w:val="24"/>
          <w:szCs w:val="24"/>
        </w:rPr>
        <w:t xml:space="preserve"> što predstavlja</w:t>
      </w:r>
      <w:r w:rsidR="00F30F79">
        <w:rPr>
          <w:rFonts w:ascii="Times New Roman" w:hAnsi="Times New Roman" w:cs="Times New Roman"/>
          <w:sz w:val="24"/>
          <w:szCs w:val="24"/>
        </w:rPr>
        <w:t xml:space="preserve"> </w:t>
      </w:r>
      <w:r w:rsidR="004C05FF">
        <w:rPr>
          <w:rFonts w:ascii="Times New Roman" w:hAnsi="Times New Roman" w:cs="Times New Roman"/>
          <w:sz w:val="24"/>
          <w:szCs w:val="24"/>
        </w:rPr>
        <w:t xml:space="preserve">negativni </w:t>
      </w:r>
      <w:r w:rsidRPr="00E04FF3">
        <w:rPr>
          <w:rFonts w:ascii="Times New Roman" w:hAnsi="Times New Roman" w:cs="Times New Roman"/>
          <w:sz w:val="24"/>
          <w:szCs w:val="24"/>
        </w:rPr>
        <w:t xml:space="preserve"> </w:t>
      </w:r>
      <w:r w:rsidR="00F30F79">
        <w:rPr>
          <w:rFonts w:ascii="Times New Roman" w:hAnsi="Times New Roman" w:cs="Times New Roman"/>
          <w:sz w:val="24"/>
          <w:szCs w:val="24"/>
        </w:rPr>
        <w:t>f</w:t>
      </w:r>
      <w:r w:rsidRPr="00E04FF3">
        <w:rPr>
          <w:rFonts w:ascii="Times New Roman" w:hAnsi="Times New Roman" w:cs="Times New Roman"/>
          <w:sz w:val="24"/>
          <w:szCs w:val="24"/>
        </w:rPr>
        <w:t>inancijski rezultat, o</w:t>
      </w:r>
      <w:r w:rsidR="00E04056">
        <w:rPr>
          <w:rFonts w:ascii="Times New Roman" w:hAnsi="Times New Roman" w:cs="Times New Roman"/>
          <w:sz w:val="24"/>
          <w:szCs w:val="24"/>
        </w:rPr>
        <w:t xml:space="preserve">dnosno </w:t>
      </w:r>
      <w:r w:rsidRPr="00E04FF3">
        <w:rPr>
          <w:rFonts w:ascii="Times New Roman" w:hAnsi="Times New Roman" w:cs="Times New Roman"/>
          <w:sz w:val="24"/>
          <w:szCs w:val="24"/>
        </w:rPr>
        <w:t xml:space="preserve"> </w:t>
      </w:r>
      <w:r w:rsidR="004C05FF">
        <w:rPr>
          <w:rFonts w:ascii="Times New Roman" w:hAnsi="Times New Roman" w:cs="Times New Roman"/>
          <w:sz w:val="24"/>
          <w:szCs w:val="24"/>
        </w:rPr>
        <w:t>manjak</w:t>
      </w:r>
      <w:r w:rsidR="00CE3ECE">
        <w:rPr>
          <w:rFonts w:ascii="Times New Roman" w:hAnsi="Times New Roman" w:cs="Times New Roman"/>
          <w:sz w:val="24"/>
          <w:szCs w:val="24"/>
        </w:rPr>
        <w:t xml:space="preserve"> </w:t>
      </w:r>
      <w:r w:rsidRPr="00E04FF3">
        <w:rPr>
          <w:rFonts w:ascii="Times New Roman" w:hAnsi="Times New Roman" w:cs="Times New Roman"/>
          <w:sz w:val="24"/>
          <w:szCs w:val="24"/>
        </w:rPr>
        <w:t xml:space="preserve"> prihoda nad</w:t>
      </w:r>
      <w:r w:rsidR="00F30F79">
        <w:rPr>
          <w:rFonts w:ascii="Times New Roman" w:hAnsi="Times New Roman" w:cs="Times New Roman"/>
          <w:sz w:val="24"/>
          <w:szCs w:val="24"/>
        </w:rPr>
        <w:t xml:space="preserve"> </w:t>
      </w:r>
      <w:r w:rsidRPr="00E04FF3">
        <w:rPr>
          <w:rFonts w:ascii="Times New Roman" w:hAnsi="Times New Roman" w:cs="Times New Roman"/>
          <w:sz w:val="24"/>
          <w:szCs w:val="24"/>
        </w:rPr>
        <w:t xml:space="preserve"> rashodima.</w:t>
      </w:r>
      <w:r w:rsidR="004F3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DCD01" w14:textId="060487F9" w:rsidR="00A765A5" w:rsidRPr="00E04FF3" w:rsidRDefault="004F3D51" w:rsidP="00173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Negativan rezultat je ostvaren uslijed </w:t>
      </w:r>
      <w:r w:rsidR="00FE4A99">
        <w:rPr>
          <w:rFonts w:ascii="Times New Roman" w:hAnsi="Times New Roman" w:cs="Times New Roman"/>
          <w:sz w:val="24"/>
          <w:szCs w:val="24"/>
        </w:rPr>
        <w:t xml:space="preserve">smanjenih prihoda </w:t>
      </w:r>
      <w:r w:rsidR="00AE5EA8">
        <w:rPr>
          <w:rFonts w:ascii="Times New Roman" w:hAnsi="Times New Roman" w:cs="Times New Roman"/>
          <w:sz w:val="24"/>
          <w:szCs w:val="24"/>
        </w:rPr>
        <w:t>sukladno izvršenju Državnog proračuna odnosno smanjenim fiskalnim izravnanjem i kompenzacijskih mjerama a i smanjenih prihodi od poreza uslijed COVID-19.</w:t>
      </w:r>
      <w:r w:rsidR="00FE4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2E53E3" w14:textId="67617798" w:rsidR="00A765A5" w:rsidRDefault="00A765A5" w:rsidP="00CC2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F6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2A6678C" w14:textId="77777777" w:rsidR="004F3D51" w:rsidRPr="004F3D51" w:rsidRDefault="004F3D51" w:rsidP="004F3D51">
      <w:pPr>
        <w:rPr>
          <w:rFonts w:ascii="Times New Roman" w:hAnsi="Times New Roman" w:cs="Times New Roman"/>
          <w:b/>
          <w:sz w:val="24"/>
          <w:szCs w:val="24"/>
        </w:rPr>
      </w:pPr>
      <w:r w:rsidRPr="004F3D51">
        <w:rPr>
          <w:rFonts w:ascii="Times New Roman" w:hAnsi="Times New Roman" w:cs="Times New Roman"/>
          <w:b/>
          <w:sz w:val="24"/>
          <w:szCs w:val="24"/>
        </w:rPr>
        <w:t>AOP 001 Imovina</w:t>
      </w:r>
    </w:p>
    <w:p w14:paraId="535511F7" w14:textId="0817DFA9" w:rsidR="00A765A5" w:rsidRDefault="00A765A5" w:rsidP="00173DA5">
      <w:pPr>
        <w:rPr>
          <w:rFonts w:ascii="Times New Roman" w:hAnsi="Times New Roman" w:cs="Times New Roman"/>
          <w:sz w:val="24"/>
          <w:szCs w:val="24"/>
        </w:rPr>
      </w:pPr>
      <w:r w:rsidRPr="00E04FF3">
        <w:rPr>
          <w:rFonts w:ascii="Times New Roman" w:hAnsi="Times New Roman" w:cs="Times New Roman"/>
          <w:sz w:val="24"/>
          <w:szCs w:val="24"/>
        </w:rPr>
        <w:t>Stanje novčanih sredstava na dan 01.0120</w:t>
      </w:r>
      <w:r w:rsidR="004C05FF">
        <w:rPr>
          <w:rFonts w:ascii="Times New Roman" w:hAnsi="Times New Roman" w:cs="Times New Roman"/>
          <w:sz w:val="24"/>
          <w:szCs w:val="24"/>
        </w:rPr>
        <w:t>2</w:t>
      </w:r>
      <w:r w:rsidR="00AE5EA8">
        <w:rPr>
          <w:rFonts w:ascii="Times New Roman" w:hAnsi="Times New Roman" w:cs="Times New Roman"/>
          <w:sz w:val="24"/>
          <w:szCs w:val="24"/>
        </w:rPr>
        <w:t>1</w:t>
      </w:r>
      <w:r w:rsidR="004C05FF">
        <w:rPr>
          <w:rFonts w:ascii="Times New Roman" w:hAnsi="Times New Roman" w:cs="Times New Roman"/>
          <w:sz w:val="24"/>
          <w:szCs w:val="24"/>
        </w:rPr>
        <w:t xml:space="preserve"> godine</w:t>
      </w:r>
      <w:r w:rsidRPr="00E04FF3">
        <w:rPr>
          <w:rFonts w:ascii="Times New Roman" w:hAnsi="Times New Roman" w:cs="Times New Roman"/>
          <w:sz w:val="24"/>
          <w:szCs w:val="24"/>
        </w:rPr>
        <w:t xml:space="preserve"> </w:t>
      </w:r>
      <w:r w:rsidR="000D1353">
        <w:rPr>
          <w:rFonts w:ascii="Times New Roman" w:hAnsi="Times New Roman" w:cs="Times New Roman"/>
          <w:sz w:val="24"/>
          <w:szCs w:val="24"/>
        </w:rPr>
        <w:t xml:space="preserve">iznosi </w:t>
      </w:r>
      <w:r w:rsidR="00AE5EA8">
        <w:rPr>
          <w:rFonts w:ascii="Times New Roman" w:hAnsi="Times New Roman" w:cs="Times New Roman"/>
          <w:sz w:val="24"/>
          <w:szCs w:val="24"/>
        </w:rPr>
        <w:t>678.056</w:t>
      </w:r>
      <w:r w:rsidR="004C54DF">
        <w:rPr>
          <w:rFonts w:ascii="Times New Roman" w:hAnsi="Times New Roman" w:cs="Times New Roman"/>
          <w:sz w:val="24"/>
          <w:szCs w:val="24"/>
        </w:rPr>
        <w:t xml:space="preserve"> </w:t>
      </w:r>
      <w:r w:rsidR="00F30F79">
        <w:rPr>
          <w:rFonts w:ascii="Times New Roman" w:hAnsi="Times New Roman" w:cs="Times New Roman"/>
          <w:sz w:val="24"/>
          <w:szCs w:val="24"/>
        </w:rPr>
        <w:t xml:space="preserve"> kuna </w:t>
      </w:r>
      <w:r w:rsidRPr="00E04FF3">
        <w:rPr>
          <w:rFonts w:ascii="Times New Roman" w:hAnsi="Times New Roman" w:cs="Times New Roman"/>
          <w:sz w:val="24"/>
          <w:szCs w:val="24"/>
        </w:rPr>
        <w:t xml:space="preserve"> a na dan 3</w:t>
      </w:r>
      <w:r w:rsidR="00DE70F7">
        <w:rPr>
          <w:rFonts w:ascii="Times New Roman" w:hAnsi="Times New Roman" w:cs="Times New Roman"/>
          <w:sz w:val="24"/>
          <w:szCs w:val="24"/>
        </w:rPr>
        <w:t>1.12</w:t>
      </w:r>
      <w:r w:rsidRPr="00E04FF3">
        <w:rPr>
          <w:rFonts w:ascii="Times New Roman" w:hAnsi="Times New Roman" w:cs="Times New Roman"/>
          <w:sz w:val="24"/>
          <w:szCs w:val="24"/>
        </w:rPr>
        <w:t>.20</w:t>
      </w:r>
      <w:r w:rsidR="004F3D51">
        <w:rPr>
          <w:rFonts w:ascii="Times New Roman" w:hAnsi="Times New Roman" w:cs="Times New Roman"/>
          <w:sz w:val="24"/>
          <w:szCs w:val="24"/>
        </w:rPr>
        <w:t>2</w:t>
      </w:r>
      <w:r w:rsidR="00AE5EA8">
        <w:rPr>
          <w:rFonts w:ascii="Times New Roman" w:hAnsi="Times New Roman" w:cs="Times New Roman"/>
          <w:sz w:val="24"/>
          <w:szCs w:val="24"/>
        </w:rPr>
        <w:t>1</w:t>
      </w:r>
      <w:r w:rsidRPr="00E04FF3">
        <w:rPr>
          <w:rFonts w:ascii="Times New Roman" w:hAnsi="Times New Roman" w:cs="Times New Roman"/>
          <w:sz w:val="24"/>
          <w:szCs w:val="24"/>
        </w:rPr>
        <w:t>. go</w:t>
      </w:r>
      <w:r w:rsidR="00F30F79">
        <w:rPr>
          <w:rFonts w:ascii="Times New Roman" w:hAnsi="Times New Roman" w:cs="Times New Roman"/>
          <w:sz w:val="24"/>
          <w:szCs w:val="24"/>
        </w:rPr>
        <w:t>d</w:t>
      </w:r>
      <w:r w:rsidRPr="00E04FF3">
        <w:rPr>
          <w:rFonts w:ascii="Times New Roman" w:hAnsi="Times New Roman" w:cs="Times New Roman"/>
          <w:sz w:val="24"/>
          <w:szCs w:val="24"/>
        </w:rPr>
        <w:t xml:space="preserve">ine iznosi </w:t>
      </w:r>
      <w:r w:rsidR="00DE70F7">
        <w:rPr>
          <w:rFonts w:ascii="Times New Roman" w:hAnsi="Times New Roman" w:cs="Times New Roman"/>
          <w:sz w:val="24"/>
          <w:szCs w:val="24"/>
        </w:rPr>
        <w:t xml:space="preserve"> </w:t>
      </w:r>
      <w:r w:rsidR="00AE5EA8">
        <w:rPr>
          <w:rFonts w:ascii="Times New Roman" w:hAnsi="Times New Roman" w:cs="Times New Roman"/>
          <w:sz w:val="24"/>
          <w:szCs w:val="24"/>
        </w:rPr>
        <w:t>422.582</w:t>
      </w:r>
      <w:r w:rsidR="00CE3ECE">
        <w:rPr>
          <w:rFonts w:ascii="Times New Roman" w:hAnsi="Times New Roman" w:cs="Times New Roman"/>
          <w:sz w:val="24"/>
          <w:szCs w:val="24"/>
        </w:rPr>
        <w:t xml:space="preserve"> </w:t>
      </w:r>
      <w:r w:rsidRPr="00E04FF3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0FC599B5" w14:textId="472E784B" w:rsidR="004F3D51" w:rsidRDefault="00AE5EA8" w:rsidP="004F3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Imovina općine Kijevo utvrđena je u vrijednosti  16.748.988 kn, građevinski objekti u pripemi 3.113.061 kn te sitan inventar u upotrebi  58.055.</w:t>
      </w:r>
    </w:p>
    <w:p w14:paraId="5CC9B67E" w14:textId="41670694" w:rsidR="00C808B2" w:rsidRDefault="00C808B2" w:rsidP="004F3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Udio u trgovačkom društvu iznosi 20.000,00 kn.</w:t>
      </w:r>
    </w:p>
    <w:p w14:paraId="1A64266A" w14:textId="78604063" w:rsidR="004F3D51" w:rsidRDefault="004F3D51" w:rsidP="004F3D51">
      <w:pPr>
        <w:rPr>
          <w:rFonts w:ascii="Times New Roman" w:hAnsi="Times New Roman" w:cs="Times New Roman"/>
          <w:sz w:val="24"/>
          <w:szCs w:val="24"/>
        </w:rPr>
      </w:pPr>
    </w:p>
    <w:p w14:paraId="1F9312DF" w14:textId="6847C70E" w:rsidR="00AE5EA8" w:rsidRDefault="00AE5EA8" w:rsidP="004F3D51">
      <w:pPr>
        <w:rPr>
          <w:rFonts w:ascii="Times New Roman" w:hAnsi="Times New Roman" w:cs="Times New Roman"/>
          <w:sz w:val="24"/>
          <w:szCs w:val="24"/>
        </w:rPr>
      </w:pPr>
    </w:p>
    <w:p w14:paraId="2AA67126" w14:textId="77777777" w:rsidR="004F3D51" w:rsidRPr="004F3D51" w:rsidRDefault="004F3D51" w:rsidP="004F3D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3D51">
        <w:rPr>
          <w:rFonts w:ascii="Times New Roman" w:hAnsi="Times New Roman" w:cs="Times New Roman"/>
          <w:b/>
          <w:bCs/>
          <w:sz w:val="24"/>
          <w:szCs w:val="24"/>
        </w:rPr>
        <w:t xml:space="preserve">POTRAŽIVANJA </w:t>
      </w:r>
    </w:p>
    <w:p w14:paraId="5B302B30" w14:textId="7DED61C4" w:rsidR="004F3D51" w:rsidRPr="004F3D51" w:rsidRDefault="004F3D51" w:rsidP="004F3D51">
      <w:pPr>
        <w:pStyle w:val="Bezproreda"/>
        <w:rPr>
          <w:lang w:val="en-AU"/>
        </w:rPr>
      </w:pPr>
      <w:r w:rsidRPr="004F3D51">
        <w:rPr>
          <w:lang w:val="en-AU"/>
        </w:rPr>
        <w:t xml:space="preserve">- </w:t>
      </w:r>
      <w:proofErr w:type="spellStart"/>
      <w:proofErr w:type="gramStart"/>
      <w:r w:rsidRPr="004F3D51">
        <w:rPr>
          <w:lang w:val="en-AU"/>
        </w:rPr>
        <w:t>komunalna</w:t>
      </w:r>
      <w:proofErr w:type="spellEnd"/>
      <w:proofErr w:type="gramEnd"/>
      <w:r w:rsidRPr="004F3D51">
        <w:rPr>
          <w:lang w:val="en-AU"/>
        </w:rPr>
        <w:t xml:space="preserve"> </w:t>
      </w:r>
      <w:proofErr w:type="spellStart"/>
      <w:r w:rsidRPr="004F3D51">
        <w:rPr>
          <w:lang w:val="en-AU"/>
        </w:rPr>
        <w:t>naknada</w:t>
      </w:r>
      <w:proofErr w:type="spellEnd"/>
      <w:r w:rsidRPr="004F3D51">
        <w:rPr>
          <w:lang w:val="en-AU"/>
        </w:rPr>
        <w:t xml:space="preserve"> </w:t>
      </w:r>
      <w:r w:rsidRPr="004F3D51">
        <w:rPr>
          <w:lang w:val="en-AU"/>
        </w:rPr>
        <w:tab/>
      </w:r>
      <w:r w:rsidRPr="004F3D51">
        <w:rPr>
          <w:lang w:val="en-AU"/>
        </w:rPr>
        <w:tab/>
      </w:r>
      <w:r w:rsidRPr="004F3D51">
        <w:rPr>
          <w:lang w:val="en-AU"/>
        </w:rPr>
        <w:tab/>
      </w:r>
      <w:r w:rsidRPr="004F3D51">
        <w:rPr>
          <w:lang w:val="en-AU"/>
        </w:rPr>
        <w:tab/>
        <w:t xml:space="preserve">          </w:t>
      </w:r>
      <w:r w:rsidR="00C808B2">
        <w:rPr>
          <w:lang w:val="en-AU"/>
        </w:rPr>
        <w:t xml:space="preserve"> </w:t>
      </w:r>
      <w:r w:rsidRPr="004F3D51">
        <w:rPr>
          <w:lang w:val="en-AU"/>
        </w:rPr>
        <w:t xml:space="preserve"> </w:t>
      </w:r>
      <w:r w:rsidR="00C808B2">
        <w:rPr>
          <w:lang w:val="en-AU"/>
        </w:rPr>
        <w:tab/>
      </w:r>
      <w:r w:rsidR="00C808B2">
        <w:rPr>
          <w:lang w:val="en-AU"/>
        </w:rPr>
        <w:tab/>
      </w:r>
      <w:r w:rsidR="00FB707F">
        <w:rPr>
          <w:lang w:val="en-AU"/>
        </w:rPr>
        <w:t xml:space="preserve"> </w:t>
      </w:r>
      <w:r w:rsidRPr="004F3D51">
        <w:rPr>
          <w:lang w:val="en-AU"/>
        </w:rPr>
        <w:t xml:space="preserve"> 5</w:t>
      </w:r>
      <w:r w:rsidR="00C808B2">
        <w:rPr>
          <w:lang w:val="en-AU"/>
        </w:rPr>
        <w:t>5</w:t>
      </w:r>
      <w:r w:rsidRPr="004F3D51">
        <w:rPr>
          <w:lang w:val="en-AU"/>
        </w:rPr>
        <w:t>.</w:t>
      </w:r>
      <w:r w:rsidR="00C808B2">
        <w:rPr>
          <w:lang w:val="en-AU"/>
        </w:rPr>
        <w:t>132</w:t>
      </w:r>
      <w:r w:rsidRPr="004F3D51">
        <w:rPr>
          <w:lang w:val="en-AU"/>
        </w:rPr>
        <w:t xml:space="preserve"> </w:t>
      </w:r>
      <w:proofErr w:type="spellStart"/>
      <w:r w:rsidRPr="004F3D51">
        <w:rPr>
          <w:lang w:val="en-AU"/>
        </w:rPr>
        <w:t>kn</w:t>
      </w:r>
      <w:proofErr w:type="spellEnd"/>
    </w:p>
    <w:p w14:paraId="61F5A4E1" w14:textId="42B6E7F4" w:rsidR="004F3D51" w:rsidRPr="004F3D51" w:rsidRDefault="004F3D51" w:rsidP="004F3D51">
      <w:pPr>
        <w:pStyle w:val="Bezproreda"/>
        <w:rPr>
          <w:lang w:val="en-AU"/>
        </w:rPr>
      </w:pPr>
      <w:r w:rsidRPr="004F3D51">
        <w:rPr>
          <w:lang w:val="en-AU"/>
        </w:rPr>
        <w:t xml:space="preserve">- </w:t>
      </w:r>
      <w:proofErr w:type="spellStart"/>
      <w:r w:rsidRPr="004F3D51">
        <w:rPr>
          <w:lang w:val="en-AU"/>
        </w:rPr>
        <w:t>komunalni</w:t>
      </w:r>
      <w:proofErr w:type="spellEnd"/>
      <w:r w:rsidRPr="004F3D51">
        <w:rPr>
          <w:lang w:val="en-AU"/>
        </w:rPr>
        <w:t xml:space="preserve"> </w:t>
      </w:r>
      <w:proofErr w:type="spellStart"/>
      <w:r w:rsidRPr="004F3D51">
        <w:rPr>
          <w:lang w:val="en-AU"/>
        </w:rPr>
        <w:t>doprinos</w:t>
      </w:r>
      <w:proofErr w:type="spellEnd"/>
      <w:r w:rsidRPr="004F3D51">
        <w:rPr>
          <w:lang w:val="en-AU"/>
        </w:rPr>
        <w:t xml:space="preserve"> </w:t>
      </w:r>
      <w:r w:rsidRPr="004F3D51">
        <w:rPr>
          <w:lang w:val="en-AU"/>
        </w:rPr>
        <w:tab/>
      </w:r>
      <w:r w:rsidRPr="004F3D51">
        <w:rPr>
          <w:lang w:val="en-AU"/>
        </w:rPr>
        <w:tab/>
      </w:r>
      <w:r w:rsidRPr="004F3D51">
        <w:rPr>
          <w:lang w:val="en-AU"/>
        </w:rPr>
        <w:tab/>
      </w:r>
      <w:r w:rsidRPr="004F3D51">
        <w:rPr>
          <w:lang w:val="en-AU"/>
        </w:rPr>
        <w:tab/>
        <w:t xml:space="preserve">          </w:t>
      </w:r>
      <w:r w:rsidRPr="004F3D51">
        <w:rPr>
          <w:lang w:val="en-AU"/>
        </w:rPr>
        <w:tab/>
      </w:r>
      <w:r w:rsidR="00C808B2">
        <w:rPr>
          <w:lang w:val="en-AU"/>
        </w:rPr>
        <w:tab/>
      </w:r>
      <w:r w:rsidRPr="004F3D51">
        <w:rPr>
          <w:lang w:val="en-AU"/>
        </w:rPr>
        <w:t xml:space="preserve">    </w:t>
      </w:r>
      <w:r w:rsidR="00C808B2">
        <w:rPr>
          <w:lang w:val="en-AU"/>
        </w:rPr>
        <w:t xml:space="preserve"> </w:t>
      </w:r>
      <w:r w:rsidR="00FB707F">
        <w:rPr>
          <w:lang w:val="en-AU"/>
        </w:rPr>
        <w:t xml:space="preserve">  </w:t>
      </w:r>
      <w:r w:rsidR="00C808B2">
        <w:rPr>
          <w:lang w:val="en-AU"/>
        </w:rPr>
        <w:t xml:space="preserve"> </w:t>
      </w:r>
      <w:r w:rsidRPr="004F3D51">
        <w:rPr>
          <w:lang w:val="en-AU"/>
        </w:rPr>
        <w:t xml:space="preserve">429 </w:t>
      </w:r>
      <w:proofErr w:type="spellStart"/>
      <w:r w:rsidRPr="004F3D51">
        <w:rPr>
          <w:lang w:val="en-AU"/>
        </w:rPr>
        <w:t>kn</w:t>
      </w:r>
      <w:proofErr w:type="spellEnd"/>
    </w:p>
    <w:p w14:paraId="27C340C7" w14:textId="65C5E78F" w:rsidR="004F3D51" w:rsidRPr="004F3D51" w:rsidRDefault="004F3D51" w:rsidP="004F3D51">
      <w:pPr>
        <w:pStyle w:val="Bezproreda"/>
        <w:rPr>
          <w:lang w:val="en-AU"/>
        </w:rPr>
      </w:pPr>
      <w:r w:rsidRPr="004F3D51">
        <w:rPr>
          <w:lang w:val="en-AU"/>
        </w:rPr>
        <w:t xml:space="preserve">- </w:t>
      </w:r>
      <w:proofErr w:type="spellStart"/>
      <w:r w:rsidRPr="004F3D51">
        <w:rPr>
          <w:lang w:val="en-AU"/>
        </w:rPr>
        <w:t>zakup</w:t>
      </w:r>
      <w:proofErr w:type="spellEnd"/>
      <w:r w:rsidRPr="004F3D51">
        <w:rPr>
          <w:lang w:val="en-AU"/>
        </w:rPr>
        <w:t xml:space="preserve"> </w:t>
      </w:r>
      <w:proofErr w:type="spellStart"/>
      <w:r w:rsidRPr="004F3D51">
        <w:rPr>
          <w:lang w:val="en-AU"/>
        </w:rPr>
        <w:t>i</w:t>
      </w:r>
      <w:proofErr w:type="spellEnd"/>
      <w:r w:rsidRPr="004F3D51">
        <w:rPr>
          <w:lang w:val="en-AU"/>
        </w:rPr>
        <w:t xml:space="preserve"> </w:t>
      </w:r>
      <w:proofErr w:type="spellStart"/>
      <w:r w:rsidRPr="004F3D51">
        <w:rPr>
          <w:lang w:val="en-AU"/>
        </w:rPr>
        <w:t>iznajmljivanje</w:t>
      </w:r>
      <w:proofErr w:type="spellEnd"/>
      <w:r w:rsidRPr="004F3D51">
        <w:rPr>
          <w:lang w:val="en-AU"/>
        </w:rPr>
        <w:t xml:space="preserve"> </w:t>
      </w:r>
      <w:r w:rsidRPr="004F3D51">
        <w:rPr>
          <w:lang w:val="en-AU"/>
        </w:rPr>
        <w:tab/>
      </w:r>
      <w:r w:rsidRPr="004F3D51">
        <w:rPr>
          <w:lang w:val="en-AU"/>
        </w:rPr>
        <w:tab/>
      </w:r>
      <w:r w:rsidRPr="004F3D51">
        <w:rPr>
          <w:lang w:val="en-AU"/>
        </w:rPr>
        <w:tab/>
        <w:t xml:space="preserve">             </w:t>
      </w:r>
      <w:r>
        <w:rPr>
          <w:lang w:val="en-AU"/>
        </w:rPr>
        <w:tab/>
      </w:r>
      <w:r>
        <w:rPr>
          <w:lang w:val="en-AU"/>
        </w:rPr>
        <w:tab/>
      </w:r>
      <w:r w:rsidR="00C808B2">
        <w:rPr>
          <w:lang w:val="en-AU"/>
        </w:rPr>
        <w:tab/>
      </w:r>
      <w:r w:rsidR="00FB707F">
        <w:rPr>
          <w:lang w:val="en-AU"/>
        </w:rPr>
        <w:t xml:space="preserve">   </w:t>
      </w:r>
      <w:r w:rsidRPr="004F3D51">
        <w:rPr>
          <w:lang w:val="en-AU"/>
        </w:rPr>
        <w:t xml:space="preserve"> 5.011 </w:t>
      </w:r>
      <w:proofErr w:type="spellStart"/>
      <w:r w:rsidRPr="004F3D51">
        <w:rPr>
          <w:lang w:val="en-AU"/>
        </w:rPr>
        <w:t>kn</w:t>
      </w:r>
      <w:proofErr w:type="spellEnd"/>
    </w:p>
    <w:p w14:paraId="0898E17F" w14:textId="74515374" w:rsidR="004F3D51" w:rsidRDefault="004F3D51" w:rsidP="004F3D51">
      <w:pPr>
        <w:pStyle w:val="Bezproreda"/>
        <w:rPr>
          <w:lang w:val="en-AU"/>
        </w:rPr>
      </w:pPr>
      <w:r w:rsidRPr="004F3D51">
        <w:rPr>
          <w:lang w:val="en-AU"/>
        </w:rPr>
        <w:t xml:space="preserve">- </w:t>
      </w:r>
      <w:proofErr w:type="spellStart"/>
      <w:proofErr w:type="gramStart"/>
      <w:r w:rsidRPr="004F3D51">
        <w:rPr>
          <w:lang w:val="en-AU"/>
        </w:rPr>
        <w:t>porez</w:t>
      </w:r>
      <w:proofErr w:type="spellEnd"/>
      <w:proofErr w:type="gramEnd"/>
      <w:r w:rsidRPr="004F3D51">
        <w:rPr>
          <w:lang w:val="en-AU"/>
        </w:rPr>
        <w:t xml:space="preserve"> </w:t>
      </w:r>
      <w:proofErr w:type="spellStart"/>
      <w:r w:rsidRPr="004F3D51">
        <w:rPr>
          <w:lang w:val="en-AU"/>
        </w:rPr>
        <w:t>na</w:t>
      </w:r>
      <w:proofErr w:type="spellEnd"/>
      <w:r w:rsidRPr="004F3D51">
        <w:rPr>
          <w:lang w:val="en-AU"/>
        </w:rPr>
        <w:t xml:space="preserve"> </w:t>
      </w:r>
      <w:proofErr w:type="spellStart"/>
      <w:r w:rsidRPr="004F3D51">
        <w:rPr>
          <w:lang w:val="en-AU"/>
        </w:rPr>
        <w:t>korištenje</w:t>
      </w:r>
      <w:proofErr w:type="spellEnd"/>
      <w:r w:rsidRPr="004F3D51">
        <w:rPr>
          <w:lang w:val="en-AU"/>
        </w:rPr>
        <w:t xml:space="preserve"> </w:t>
      </w:r>
      <w:proofErr w:type="spellStart"/>
      <w:r w:rsidRPr="004F3D51">
        <w:rPr>
          <w:lang w:val="en-AU"/>
        </w:rPr>
        <w:t>dobara</w:t>
      </w:r>
      <w:proofErr w:type="spellEnd"/>
      <w:r w:rsidRPr="004F3D51">
        <w:rPr>
          <w:lang w:val="en-AU"/>
        </w:rPr>
        <w:t xml:space="preserve"> </w:t>
      </w:r>
      <w:proofErr w:type="spellStart"/>
      <w:r w:rsidRPr="004F3D51">
        <w:rPr>
          <w:lang w:val="en-AU"/>
        </w:rPr>
        <w:t>i</w:t>
      </w:r>
      <w:proofErr w:type="spellEnd"/>
      <w:r w:rsidRPr="004F3D51">
        <w:rPr>
          <w:lang w:val="en-AU"/>
        </w:rPr>
        <w:t xml:space="preserve"> </w:t>
      </w:r>
      <w:proofErr w:type="spellStart"/>
      <w:r w:rsidRPr="004F3D51">
        <w:rPr>
          <w:lang w:val="en-AU"/>
        </w:rPr>
        <w:t>izv.aktivn</w:t>
      </w:r>
      <w:proofErr w:type="spellEnd"/>
      <w:r w:rsidRPr="004F3D51">
        <w:rPr>
          <w:lang w:val="en-AU"/>
        </w:rPr>
        <w:t>.</w:t>
      </w:r>
      <w:r w:rsidRPr="004F3D51">
        <w:rPr>
          <w:lang w:val="en-AU"/>
        </w:rPr>
        <w:tab/>
        <w:t xml:space="preserve">              </w:t>
      </w:r>
      <w:r w:rsidR="00C808B2">
        <w:rPr>
          <w:lang w:val="en-AU"/>
        </w:rPr>
        <w:tab/>
      </w:r>
      <w:r w:rsidR="00C808B2">
        <w:rPr>
          <w:lang w:val="en-AU"/>
        </w:rPr>
        <w:tab/>
      </w:r>
      <w:r w:rsidR="00FB707F">
        <w:rPr>
          <w:lang w:val="en-AU"/>
        </w:rPr>
        <w:t xml:space="preserve">   </w:t>
      </w:r>
      <w:r w:rsidR="00C808B2">
        <w:rPr>
          <w:lang w:val="en-AU"/>
        </w:rPr>
        <w:t>20.276</w:t>
      </w:r>
      <w:r w:rsidRPr="004F3D51">
        <w:rPr>
          <w:lang w:val="en-AU"/>
        </w:rPr>
        <w:t xml:space="preserve"> </w:t>
      </w:r>
      <w:proofErr w:type="spellStart"/>
      <w:r w:rsidRPr="004F3D51">
        <w:rPr>
          <w:lang w:val="en-AU"/>
        </w:rPr>
        <w:t>kn</w:t>
      </w:r>
      <w:proofErr w:type="spellEnd"/>
      <w:r w:rsidRPr="004F3D51">
        <w:rPr>
          <w:lang w:val="en-AU"/>
        </w:rPr>
        <w:t xml:space="preserve">     </w:t>
      </w:r>
    </w:p>
    <w:p w14:paraId="64A2CA7A" w14:textId="791AF880" w:rsidR="00C808B2" w:rsidRPr="004F3D51" w:rsidRDefault="00C808B2" w:rsidP="004F3D51">
      <w:pPr>
        <w:pStyle w:val="Bezproreda"/>
        <w:rPr>
          <w:lang w:val="en-AU"/>
        </w:rPr>
      </w:pPr>
      <w:r>
        <w:rPr>
          <w:lang w:val="en-AU"/>
        </w:rPr>
        <w:lastRenderedPageBreak/>
        <w:t xml:space="preserve">- </w:t>
      </w:r>
      <w:proofErr w:type="spellStart"/>
      <w:r>
        <w:rPr>
          <w:lang w:val="en-AU"/>
        </w:rPr>
        <w:t>potraživanja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prodaju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grobnica</w:t>
      </w:r>
      <w:proofErr w:type="spellEnd"/>
      <w:r>
        <w:rPr>
          <w:lang w:val="en-AU"/>
        </w:rPr>
        <w:t xml:space="preserve"> </w:t>
      </w:r>
      <w:r>
        <w:rPr>
          <w:lang w:val="en-AU"/>
        </w:rPr>
        <w:tab/>
      </w:r>
      <w:r>
        <w:rPr>
          <w:lang w:val="en-AU"/>
        </w:rPr>
        <w:tab/>
        <w:t xml:space="preserve">           </w:t>
      </w:r>
      <w:r>
        <w:rPr>
          <w:lang w:val="en-AU"/>
        </w:rPr>
        <w:tab/>
      </w:r>
      <w:r>
        <w:rPr>
          <w:lang w:val="en-AU"/>
        </w:rPr>
        <w:tab/>
        <w:t xml:space="preserve"> 106.813 </w:t>
      </w:r>
      <w:proofErr w:type="spellStart"/>
      <w:r>
        <w:rPr>
          <w:lang w:val="en-AU"/>
        </w:rPr>
        <w:t>kn</w:t>
      </w:r>
      <w:proofErr w:type="spellEnd"/>
    </w:p>
    <w:p w14:paraId="6C0F7863" w14:textId="720D854D" w:rsidR="004F3D51" w:rsidRPr="004F3D51" w:rsidRDefault="004F3D51" w:rsidP="004F3D51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</w:p>
    <w:p w14:paraId="5D55EB8B" w14:textId="77777777" w:rsidR="004F3D51" w:rsidRPr="004F3D51" w:rsidRDefault="004F3D51" w:rsidP="004F3D51">
      <w:pPr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4F3D51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OBVEZE </w:t>
      </w:r>
    </w:p>
    <w:p w14:paraId="0700D5A9" w14:textId="0BE22000" w:rsidR="004F3D51" w:rsidRPr="004F3D51" w:rsidRDefault="004F3D51" w:rsidP="004F3D51">
      <w:pPr>
        <w:pStyle w:val="Bezproreda"/>
        <w:rPr>
          <w:lang w:val="en-AU"/>
        </w:rPr>
      </w:pPr>
      <w:proofErr w:type="spellStart"/>
      <w:r w:rsidRPr="004F3D51">
        <w:rPr>
          <w:lang w:val="en-AU"/>
        </w:rPr>
        <w:t>Plaće</w:t>
      </w:r>
      <w:proofErr w:type="spellEnd"/>
      <w:r w:rsidRPr="004F3D51">
        <w:rPr>
          <w:lang w:val="en-AU"/>
        </w:rPr>
        <w:t xml:space="preserve"> </w:t>
      </w:r>
      <w:proofErr w:type="spellStart"/>
      <w:r w:rsidRPr="004F3D51">
        <w:rPr>
          <w:lang w:val="en-AU"/>
        </w:rPr>
        <w:t>zaposlenih</w:t>
      </w:r>
      <w:proofErr w:type="spellEnd"/>
      <w:r w:rsidRPr="004F3D51">
        <w:rPr>
          <w:lang w:val="en-AU"/>
        </w:rPr>
        <w:t xml:space="preserve"> </w:t>
      </w:r>
      <w:r w:rsidRPr="004F3D51">
        <w:rPr>
          <w:lang w:val="en-AU"/>
        </w:rPr>
        <w:tab/>
      </w:r>
      <w:r w:rsidRPr="004F3D51">
        <w:rPr>
          <w:lang w:val="en-AU"/>
        </w:rPr>
        <w:tab/>
      </w:r>
      <w:r w:rsidRPr="004F3D51">
        <w:rPr>
          <w:lang w:val="en-AU"/>
        </w:rPr>
        <w:tab/>
      </w:r>
      <w:r w:rsidRPr="004F3D51">
        <w:rPr>
          <w:lang w:val="en-AU"/>
        </w:rPr>
        <w:tab/>
      </w:r>
      <w:r>
        <w:rPr>
          <w:lang w:val="en-AU"/>
        </w:rPr>
        <w:tab/>
      </w:r>
      <w:r w:rsidR="00FB707F">
        <w:rPr>
          <w:lang w:val="en-AU"/>
        </w:rPr>
        <w:t xml:space="preserve">  </w:t>
      </w:r>
      <w:r w:rsidR="00FB707F">
        <w:rPr>
          <w:lang w:val="en-AU"/>
        </w:rPr>
        <w:tab/>
      </w:r>
      <w:r w:rsidR="00C808B2">
        <w:rPr>
          <w:lang w:val="en-AU"/>
        </w:rPr>
        <w:t>25.253</w:t>
      </w:r>
      <w:r w:rsidRPr="004F3D51">
        <w:rPr>
          <w:lang w:val="en-AU"/>
        </w:rPr>
        <w:t xml:space="preserve"> </w:t>
      </w:r>
      <w:proofErr w:type="spellStart"/>
      <w:proofErr w:type="gramStart"/>
      <w:r w:rsidRPr="004F3D51">
        <w:rPr>
          <w:lang w:val="en-AU"/>
        </w:rPr>
        <w:t>kn</w:t>
      </w:r>
      <w:proofErr w:type="spellEnd"/>
      <w:proofErr w:type="gramEnd"/>
    </w:p>
    <w:p w14:paraId="461171D6" w14:textId="7CF26169" w:rsidR="004F3D51" w:rsidRPr="004F3D51" w:rsidRDefault="004F3D51" w:rsidP="004F3D51">
      <w:pPr>
        <w:pStyle w:val="Bezproreda"/>
        <w:rPr>
          <w:lang w:val="en-AU"/>
        </w:rPr>
      </w:pPr>
      <w:proofErr w:type="spellStart"/>
      <w:r w:rsidRPr="004F3D51">
        <w:rPr>
          <w:lang w:val="en-AU"/>
        </w:rPr>
        <w:t>Materijalni</w:t>
      </w:r>
      <w:proofErr w:type="spellEnd"/>
      <w:r w:rsidRPr="004F3D51">
        <w:rPr>
          <w:lang w:val="en-AU"/>
        </w:rPr>
        <w:t xml:space="preserve"> </w:t>
      </w:r>
      <w:proofErr w:type="spellStart"/>
      <w:r w:rsidRPr="004F3D51">
        <w:rPr>
          <w:lang w:val="en-AU"/>
        </w:rPr>
        <w:t>rashodi</w:t>
      </w:r>
      <w:proofErr w:type="spellEnd"/>
      <w:r w:rsidRPr="004F3D51">
        <w:rPr>
          <w:lang w:val="en-AU"/>
        </w:rPr>
        <w:t xml:space="preserve"> </w:t>
      </w:r>
      <w:r w:rsidRPr="004F3D51">
        <w:rPr>
          <w:lang w:val="en-AU"/>
        </w:rPr>
        <w:tab/>
      </w:r>
      <w:r w:rsidRPr="004F3D51">
        <w:rPr>
          <w:lang w:val="en-AU"/>
        </w:rPr>
        <w:tab/>
      </w:r>
      <w:r w:rsidRPr="004F3D51">
        <w:rPr>
          <w:lang w:val="en-AU"/>
        </w:rPr>
        <w:tab/>
      </w:r>
      <w:r w:rsidRPr="004F3D51">
        <w:rPr>
          <w:lang w:val="en-AU"/>
        </w:rPr>
        <w:tab/>
      </w:r>
      <w:r>
        <w:rPr>
          <w:lang w:val="en-AU"/>
        </w:rPr>
        <w:tab/>
      </w:r>
      <w:r w:rsidR="00FB707F">
        <w:rPr>
          <w:lang w:val="en-AU"/>
        </w:rPr>
        <w:tab/>
      </w:r>
      <w:r w:rsidR="00C808B2">
        <w:rPr>
          <w:lang w:val="en-AU"/>
        </w:rPr>
        <w:t>35.977</w:t>
      </w:r>
      <w:r w:rsidRPr="004F3D51">
        <w:rPr>
          <w:lang w:val="en-AU"/>
        </w:rPr>
        <w:t xml:space="preserve"> </w:t>
      </w:r>
      <w:proofErr w:type="spellStart"/>
      <w:r w:rsidRPr="004F3D51">
        <w:rPr>
          <w:lang w:val="en-AU"/>
        </w:rPr>
        <w:t>kn</w:t>
      </w:r>
      <w:proofErr w:type="spellEnd"/>
      <w:r w:rsidRPr="004F3D51">
        <w:rPr>
          <w:lang w:val="en-AU"/>
        </w:rPr>
        <w:t xml:space="preserve">                                                                                  </w:t>
      </w:r>
    </w:p>
    <w:p w14:paraId="2648F67C" w14:textId="798FE8EF" w:rsidR="004F3D51" w:rsidRPr="004F3D51" w:rsidRDefault="004F3D51" w:rsidP="004F3D51">
      <w:pPr>
        <w:pStyle w:val="Bezproreda"/>
        <w:rPr>
          <w:lang w:val="en-AU"/>
        </w:rPr>
      </w:pPr>
      <w:proofErr w:type="spellStart"/>
      <w:r w:rsidRPr="004F3D51">
        <w:rPr>
          <w:lang w:val="en-AU"/>
        </w:rPr>
        <w:t>Financijski</w:t>
      </w:r>
      <w:proofErr w:type="spellEnd"/>
      <w:r w:rsidRPr="004F3D51">
        <w:rPr>
          <w:lang w:val="en-AU"/>
        </w:rPr>
        <w:t xml:space="preserve"> </w:t>
      </w:r>
      <w:proofErr w:type="spellStart"/>
      <w:r w:rsidRPr="004F3D51">
        <w:rPr>
          <w:lang w:val="en-AU"/>
        </w:rPr>
        <w:t>rashodi</w:t>
      </w:r>
      <w:proofErr w:type="spellEnd"/>
      <w:r w:rsidRPr="004F3D51">
        <w:rPr>
          <w:lang w:val="en-AU"/>
        </w:rPr>
        <w:t xml:space="preserve"> </w:t>
      </w:r>
      <w:r w:rsidRPr="004F3D51">
        <w:rPr>
          <w:lang w:val="en-AU"/>
        </w:rPr>
        <w:tab/>
      </w:r>
      <w:r w:rsidRPr="004F3D51">
        <w:rPr>
          <w:lang w:val="en-AU"/>
        </w:rPr>
        <w:tab/>
      </w:r>
      <w:r w:rsidRPr="004F3D51">
        <w:rPr>
          <w:lang w:val="en-AU"/>
        </w:rPr>
        <w:tab/>
      </w:r>
      <w:r w:rsidRPr="004F3D51">
        <w:rPr>
          <w:lang w:val="en-AU"/>
        </w:rPr>
        <w:tab/>
      </w:r>
      <w:r>
        <w:rPr>
          <w:lang w:val="en-AU"/>
        </w:rPr>
        <w:tab/>
      </w:r>
      <w:r w:rsidR="00FB707F">
        <w:rPr>
          <w:lang w:val="en-AU"/>
        </w:rPr>
        <w:tab/>
      </w:r>
      <w:r w:rsidR="00C808B2">
        <w:rPr>
          <w:lang w:val="en-AU"/>
        </w:rPr>
        <w:t xml:space="preserve">      0</w:t>
      </w:r>
      <w:proofErr w:type="gramStart"/>
      <w:r w:rsidR="00C808B2">
        <w:rPr>
          <w:lang w:val="en-AU"/>
        </w:rPr>
        <w:t>,0</w:t>
      </w:r>
      <w:proofErr w:type="gramEnd"/>
      <w:r w:rsidR="00C808B2">
        <w:rPr>
          <w:lang w:val="en-AU"/>
        </w:rPr>
        <w:t xml:space="preserve">  </w:t>
      </w:r>
      <w:proofErr w:type="spellStart"/>
      <w:r w:rsidRPr="004F3D51">
        <w:rPr>
          <w:lang w:val="en-AU"/>
        </w:rPr>
        <w:t>kn</w:t>
      </w:r>
      <w:proofErr w:type="spellEnd"/>
    </w:p>
    <w:p w14:paraId="5824C16C" w14:textId="20E81954" w:rsidR="004F3D51" w:rsidRPr="004F3D51" w:rsidRDefault="004F3D51" w:rsidP="004F3D51">
      <w:pPr>
        <w:pStyle w:val="Bezproreda"/>
        <w:rPr>
          <w:lang w:val="en-AU"/>
        </w:rPr>
      </w:pPr>
      <w:proofErr w:type="spellStart"/>
      <w:r w:rsidRPr="004F3D51">
        <w:rPr>
          <w:lang w:val="en-AU"/>
        </w:rPr>
        <w:t>Naknade</w:t>
      </w:r>
      <w:proofErr w:type="spellEnd"/>
      <w:r w:rsidRPr="004F3D51">
        <w:rPr>
          <w:lang w:val="en-AU"/>
        </w:rPr>
        <w:t xml:space="preserve"> </w:t>
      </w:r>
      <w:proofErr w:type="spellStart"/>
      <w:r w:rsidRPr="004F3D51">
        <w:rPr>
          <w:lang w:val="en-AU"/>
        </w:rPr>
        <w:t>građanima</w:t>
      </w:r>
      <w:proofErr w:type="spellEnd"/>
      <w:r w:rsidRPr="004F3D51">
        <w:rPr>
          <w:lang w:val="en-AU"/>
        </w:rPr>
        <w:t xml:space="preserve"> </w:t>
      </w:r>
      <w:proofErr w:type="spellStart"/>
      <w:r w:rsidRPr="004F3D51">
        <w:rPr>
          <w:lang w:val="en-AU"/>
        </w:rPr>
        <w:t>i</w:t>
      </w:r>
      <w:proofErr w:type="spellEnd"/>
      <w:r w:rsidRPr="004F3D51">
        <w:rPr>
          <w:lang w:val="en-AU"/>
        </w:rPr>
        <w:t xml:space="preserve"> </w:t>
      </w:r>
      <w:proofErr w:type="spellStart"/>
      <w:r w:rsidRPr="004F3D51">
        <w:rPr>
          <w:lang w:val="en-AU"/>
        </w:rPr>
        <w:t>kućanstvima</w:t>
      </w:r>
      <w:proofErr w:type="spellEnd"/>
      <w:r w:rsidRPr="004F3D51">
        <w:rPr>
          <w:lang w:val="en-AU"/>
        </w:rPr>
        <w:tab/>
      </w:r>
      <w:r w:rsidRPr="004F3D51">
        <w:rPr>
          <w:lang w:val="en-AU"/>
        </w:rPr>
        <w:tab/>
      </w:r>
      <w:r>
        <w:rPr>
          <w:lang w:val="en-AU"/>
        </w:rPr>
        <w:tab/>
      </w:r>
      <w:r w:rsidR="00FB707F">
        <w:rPr>
          <w:lang w:val="en-AU"/>
        </w:rPr>
        <w:tab/>
      </w:r>
      <w:r w:rsidRPr="004F3D51">
        <w:rPr>
          <w:lang w:val="en-AU"/>
        </w:rPr>
        <w:t xml:space="preserve"> </w:t>
      </w:r>
      <w:r w:rsidR="00C808B2">
        <w:rPr>
          <w:lang w:val="en-AU"/>
        </w:rPr>
        <w:t xml:space="preserve">  1.787 </w:t>
      </w:r>
      <w:proofErr w:type="spellStart"/>
      <w:r w:rsidRPr="004F3D51">
        <w:rPr>
          <w:lang w:val="en-AU"/>
        </w:rPr>
        <w:t>kn</w:t>
      </w:r>
      <w:proofErr w:type="spellEnd"/>
      <w:r w:rsidRPr="004F3D51">
        <w:rPr>
          <w:lang w:val="en-AU"/>
        </w:rPr>
        <w:t xml:space="preserve"> </w:t>
      </w:r>
    </w:p>
    <w:p w14:paraId="151D25ED" w14:textId="032072C7" w:rsidR="004F3D51" w:rsidRPr="004F3D51" w:rsidRDefault="004F3D51" w:rsidP="004F3D51">
      <w:pPr>
        <w:pStyle w:val="Bezproreda"/>
        <w:rPr>
          <w:lang w:val="en-AU"/>
        </w:rPr>
      </w:pPr>
      <w:proofErr w:type="spellStart"/>
      <w:r w:rsidRPr="004F3D51">
        <w:rPr>
          <w:lang w:val="en-AU"/>
        </w:rPr>
        <w:t>Ulaganja</w:t>
      </w:r>
      <w:proofErr w:type="spellEnd"/>
      <w:r w:rsidRPr="004F3D51">
        <w:rPr>
          <w:lang w:val="en-AU"/>
        </w:rPr>
        <w:t xml:space="preserve"> </w:t>
      </w:r>
      <w:proofErr w:type="spellStart"/>
      <w:r w:rsidRPr="004F3D51">
        <w:rPr>
          <w:lang w:val="en-AU"/>
        </w:rPr>
        <w:t>na</w:t>
      </w:r>
      <w:proofErr w:type="spellEnd"/>
      <w:r w:rsidRPr="004F3D51">
        <w:rPr>
          <w:lang w:val="en-AU"/>
        </w:rPr>
        <w:t xml:space="preserve"> </w:t>
      </w:r>
      <w:proofErr w:type="spellStart"/>
      <w:r w:rsidRPr="004F3D51">
        <w:rPr>
          <w:lang w:val="en-AU"/>
        </w:rPr>
        <w:t>građevinskim</w:t>
      </w:r>
      <w:proofErr w:type="spellEnd"/>
      <w:r w:rsidRPr="004F3D51">
        <w:rPr>
          <w:lang w:val="en-AU"/>
        </w:rPr>
        <w:t xml:space="preserve"> </w:t>
      </w:r>
      <w:proofErr w:type="spellStart"/>
      <w:r w:rsidRPr="004F3D51">
        <w:rPr>
          <w:lang w:val="en-AU"/>
        </w:rPr>
        <w:t>objektima</w:t>
      </w:r>
      <w:proofErr w:type="spellEnd"/>
      <w:r w:rsidRPr="004F3D51">
        <w:rPr>
          <w:lang w:val="en-AU"/>
        </w:rPr>
        <w:t xml:space="preserve"> </w:t>
      </w:r>
      <w:r w:rsidRPr="004F3D51">
        <w:rPr>
          <w:lang w:val="en-AU"/>
        </w:rPr>
        <w:tab/>
        <w:t xml:space="preserve">           </w:t>
      </w:r>
      <w:r>
        <w:rPr>
          <w:lang w:val="en-AU"/>
        </w:rPr>
        <w:tab/>
      </w:r>
      <w:r>
        <w:rPr>
          <w:lang w:val="en-AU"/>
        </w:rPr>
        <w:tab/>
      </w:r>
      <w:r w:rsidR="00FB707F">
        <w:rPr>
          <w:lang w:val="en-AU"/>
        </w:rPr>
        <w:tab/>
      </w:r>
      <w:r w:rsidR="00C808B2">
        <w:rPr>
          <w:lang w:val="en-AU"/>
        </w:rPr>
        <w:t>471.451</w:t>
      </w:r>
      <w:r w:rsidRPr="004F3D51">
        <w:rPr>
          <w:lang w:val="en-AU"/>
        </w:rPr>
        <w:t xml:space="preserve">kn </w:t>
      </w:r>
    </w:p>
    <w:p w14:paraId="3F9F6261" w14:textId="0EDFE5CE" w:rsidR="00C808B2" w:rsidRDefault="00C808B2" w:rsidP="004F3D51">
      <w:pPr>
        <w:pStyle w:val="Bezproreda"/>
        <w:rPr>
          <w:lang w:val="en-AU"/>
        </w:rPr>
      </w:pPr>
      <w:proofErr w:type="spellStart"/>
      <w:r>
        <w:rPr>
          <w:lang w:val="en-AU"/>
        </w:rPr>
        <w:t>Obveza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zajmove</w:t>
      </w:r>
      <w:proofErr w:type="spellEnd"/>
      <w:r>
        <w:rPr>
          <w:lang w:val="en-AU"/>
        </w:rPr>
        <w:t xml:space="preserve"> </w:t>
      </w:r>
      <w:proofErr w:type="gramStart"/>
      <w:r>
        <w:rPr>
          <w:lang w:val="en-AU"/>
        </w:rPr>
        <w:t>od</w:t>
      </w:r>
      <w:proofErr w:type="gramEnd"/>
      <w:r>
        <w:rPr>
          <w:lang w:val="en-AU"/>
        </w:rPr>
        <w:t xml:space="preserve"> Dr. </w:t>
      </w:r>
      <w:proofErr w:type="spellStart"/>
      <w:r>
        <w:rPr>
          <w:lang w:val="en-AU"/>
        </w:rPr>
        <w:t>proračuna</w:t>
      </w:r>
      <w:proofErr w:type="spellEnd"/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FB707F">
        <w:rPr>
          <w:lang w:val="en-AU"/>
        </w:rPr>
        <w:tab/>
      </w:r>
      <w:r>
        <w:rPr>
          <w:lang w:val="en-AU"/>
        </w:rPr>
        <w:t xml:space="preserve">  39.868 </w:t>
      </w:r>
      <w:proofErr w:type="spellStart"/>
      <w:r>
        <w:rPr>
          <w:lang w:val="en-AU"/>
        </w:rPr>
        <w:t>kn</w:t>
      </w:r>
      <w:proofErr w:type="spellEnd"/>
      <w:r>
        <w:rPr>
          <w:lang w:val="en-AU"/>
        </w:rPr>
        <w:t xml:space="preserve"> </w:t>
      </w:r>
    </w:p>
    <w:p w14:paraId="219B3A0B" w14:textId="1A610618" w:rsidR="00C808B2" w:rsidRPr="004F3D51" w:rsidRDefault="00C808B2" w:rsidP="004F3D51">
      <w:pPr>
        <w:pStyle w:val="Bezproreda"/>
        <w:rPr>
          <w:lang w:val="en-AU"/>
        </w:rPr>
      </w:pPr>
      <w:r>
        <w:rPr>
          <w:lang w:val="en-AU"/>
        </w:rPr>
        <w:t>(</w:t>
      </w:r>
      <w:proofErr w:type="spellStart"/>
      <w:proofErr w:type="gramStart"/>
      <w:r>
        <w:rPr>
          <w:lang w:val="en-AU"/>
        </w:rPr>
        <w:t>povrat</w:t>
      </w:r>
      <w:proofErr w:type="spellEnd"/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poreza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stanovništvu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za</w:t>
      </w:r>
      <w:proofErr w:type="spellEnd"/>
      <w:r>
        <w:rPr>
          <w:lang w:val="en-AU"/>
        </w:rPr>
        <w:t xml:space="preserve"> 2020.g)   </w:t>
      </w:r>
    </w:p>
    <w:p w14:paraId="019F1D28" w14:textId="77777777" w:rsidR="00A765A5" w:rsidRPr="00CC2CF6" w:rsidRDefault="00DD4E33" w:rsidP="00CC2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CF6">
        <w:rPr>
          <w:rFonts w:ascii="Times New Roman" w:hAnsi="Times New Roman" w:cs="Times New Roman"/>
          <w:b/>
          <w:sz w:val="24"/>
          <w:szCs w:val="24"/>
        </w:rPr>
        <w:t>Čl</w:t>
      </w:r>
      <w:r w:rsidR="00A765A5" w:rsidRPr="00CC2CF6">
        <w:rPr>
          <w:rFonts w:ascii="Times New Roman" w:hAnsi="Times New Roman" w:cs="Times New Roman"/>
          <w:b/>
          <w:sz w:val="24"/>
          <w:szCs w:val="24"/>
        </w:rPr>
        <w:t xml:space="preserve">anak </w:t>
      </w:r>
      <w:r w:rsidR="008F10BC">
        <w:rPr>
          <w:rFonts w:ascii="Times New Roman" w:hAnsi="Times New Roman" w:cs="Times New Roman"/>
          <w:b/>
          <w:sz w:val="24"/>
          <w:szCs w:val="24"/>
        </w:rPr>
        <w:t>5</w:t>
      </w:r>
      <w:r w:rsidR="00A765A5" w:rsidRPr="00CC2CF6">
        <w:rPr>
          <w:rFonts w:ascii="Times New Roman" w:hAnsi="Times New Roman" w:cs="Times New Roman"/>
          <w:b/>
          <w:sz w:val="24"/>
          <w:szCs w:val="24"/>
        </w:rPr>
        <w:t>.</w:t>
      </w:r>
    </w:p>
    <w:p w14:paraId="502E34A3" w14:textId="36BF8E38" w:rsidR="00DE70F7" w:rsidRPr="00E04FF3" w:rsidRDefault="00DE70F7" w:rsidP="00DE70F7">
      <w:pPr>
        <w:pStyle w:val="Default"/>
        <w:rPr>
          <w:color w:val="auto"/>
        </w:rPr>
      </w:pPr>
      <w:r w:rsidRPr="00E04FF3">
        <w:rPr>
          <w:color w:val="auto"/>
        </w:rPr>
        <w:t>Općina Kijevo</w:t>
      </w:r>
      <w:r w:rsidR="00EB22EA">
        <w:rPr>
          <w:color w:val="auto"/>
        </w:rPr>
        <w:t>,</w:t>
      </w:r>
      <w:r w:rsidRPr="00E04FF3">
        <w:rPr>
          <w:color w:val="auto"/>
        </w:rPr>
        <w:t xml:space="preserve"> u razdoblju od 01.01.-3</w:t>
      </w:r>
      <w:r>
        <w:rPr>
          <w:color w:val="auto"/>
        </w:rPr>
        <w:t>1</w:t>
      </w:r>
      <w:r w:rsidRPr="00E04FF3">
        <w:rPr>
          <w:color w:val="auto"/>
        </w:rPr>
        <w:t>.</w:t>
      </w:r>
      <w:r>
        <w:rPr>
          <w:color w:val="auto"/>
        </w:rPr>
        <w:t>12</w:t>
      </w:r>
      <w:r w:rsidRPr="00E04FF3">
        <w:rPr>
          <w:color w:val="auto"/>
        </w:rPr>
        <w:t>.20</w:t>
      </w:r>
      <w:r w:rsidR="004F3D51">
        <w:rPr>
          <w:color w:val="auto"/>
        </w:rPr>
        <w:t>2</w:t>
      </w:r>
      <w:r w:rsidR="00FB707F">
        <w:rPr>
          <w:color w:val="auto"/>
        </w:rPr>
        <w:t>1</w:t>
      </w:r>
      <w:r w:rsidRPr="00E04FF3">
        <w:rPr>
          <w:color w:val="auto"/>
        </w:rPr>
        <w:t>. godine,   na domaćem</w:t>
      </w:r>
      <w:r>
        <w:rPr>
          <w:color w:val="auto"/>
        </w:rPr>
        <w:t xml:space="preserve"> </w:t>
      </w:r>
      <w:r w:rsidRPr="00E04FF3">
        <w:rPr>
          <w:color w:val="auto"/>
        </w:rPr>
        <w:t xml:space="preserve"> tržištu</w:t>
      </w:r>
      <w:r>
        <w:rPr>
          <w:color w:val="auto"/>
        </w:rPr>
        <w:t xml:space="preserve"> </w:t>
      </w:r>
      <w:r w:rsidRPr="00E04FF3">
        <w:rPr>
          <w:color w:val="auto"/>
        </w:rPr>
        <w:t xml:space="preserve"> novca </w:t>
      </w:r>
      <w:r w:rsidR="00CE3ECE">
        <w:rPr>
          <w:color w:val="auto"/>
        </w:rPr>
        <w:t xml:space="preserve"> se nije </w:t>
      </w:r>
      <w:r w:rsidRPr="00E04FF3">
        <w:rPr>
          <w:color w:val="auto"/>
        </w:rPr>
        <w:t>zaduži</w:t>
      </w:r>
      <w:r w:rsidR="00CE3ECE">
        <w:rPr>
          <w:color w:val="auto"/>
        </w:rPr>
        <w:t>vala</w:t>
      </w:r>
      <w:r w:rsidR="0049634C">
        <w:rPr>
          <w:color w:val="auto"/>
        </w:rPr>
        <w:t xml:space="preserve"> kod komercijalnih banaka.</w:t>
      </w:r>
    </w:p>
    <w:p w14:paraId="17A63865" w14:textId="77777777" w:rsidR="00C855EC" w:rsidRPr="00E04FF3" w:rsidRDefault="00C855EC" w:rsidP="00C855EC">
      <w:pPr>
        <w:pStyle w:val="Default"/>
        <w:rPr>
          <w:color w:val="auto"/>
        </w:rPr>
      </w:pPr>
    </w:p>
    <w:p w14:paraId="5ECE3E33" w14:textId="77777777" w:rsidR="00C855EC" w:rsidRPr="00CC2CF6" w:rsidRDefault="00C855EC" w:rsidP="00CC2CF6">
      <w:pPr>
        <w:pStyle w:val="Default"/>
        <w:jc w:val="center"/>
        <w:rPr>
          <w:b/>
          <w:color w:val="auto"/>
        </w:rPr>
      </w:pPr>
      <w:r w:rsidRPr="00CC2CF6">
        <w:rPr>
          <w:b/>
          <w:color w:val="auto"/>
        </w:rPr>
        <w:t>Članak</w:t>
      </w:r>
      <w:r w:rsidR="008F10BC">
        <w:rPr>
          <w:b/>
          <w:color w:val="auto"/>
        </w:rPr>
        <w:t xml:space="preserve"> 6</w:t>
      </w:r>
      <w:r w:rsidRPr="00CC2CF6">
        <w:rPr>
          <w:b/>
          <w:color w:val="auto"/>
        </w:rPr>
        <w:t>.</w:t>
      </w:r>
    </w:p>
    <w:p w14:paraId="29351D9E" w14:textId="77777777" w:rsidR="00C855EC" w:rsidRPr="00E04FF3" w:rsidRDefault="00C855EC" w:rsidP="00C855EC">
      <w:pPr>
        <w:pStyle w:val="Default"/>
        <w:rPr>
          <w:color w:val="auto"/>
        </w:rPr>
      </w:pPr>
    </w:p>
    <w:p w14:paraId="75BE103C" w14:textId="77777777" w:rsidR="00C855EC" w:rsidRPr="00E04FF3" w:rsidRDefault="00C855EC" w:rsidP="00C855EC">
      <w:pPr>
        <w:pStyle w:val="Default"/>
        <w:rPr>
          <w:color w:val="auto"/>
        </w:rPr>
      </w:pPr>
      <w:r w:rsidRPr="00E04FF3">
        <w:rPr>
          <w:color w:val="auto"/>
        </w:rPr>
        <w:t xml:space="preserve">Općina Kijevo nije u ovom izvještajnom </w:t>
      </w:r>
      <w:r w:rsidR="00BA6F10">
        <w:rPr>
          <w:color w:val="auto"/>
        </w:rPr>
        <w:t xml:space="preserve"> </w:t>
      </w:r>
      <w:r w:rsidRPr="00E04FF3">
        <w:rPr>
          <w:color w:val="auto"/>
        </w:rPr>
        <w:t>razdoblju koristila proračunsku zalihu.</w:t>
      </w:r>
    </w:p>
    <w:p w14:paraId="1781C5D6" w14:textId="77777777" w:rsidR="00C855EC" w:rsidRPr="00E04FF3" w:rsidRDefault="00C855EC" w:rsidP="00C855EC">
      <w:pPr>
        <w:pStyle w:val="Default"/>
        <w:rPr>
          <w:color w:val="auto"/>
        </w:rPr>
      </w:pPr>
    </w:p>
    <w:p w14:paraId="688F55EB" w14:textId="77777777" w:rsidR="00C855EC" w:rsidRPr="00CC2CF6" w:rsidRDefault="00C855EC" w:rsidP="00CC2CF6">
      <w:pPr>
        <w:pStyle w:val="Default"/>
        <w:tabs>
          <w:tab w:val="left" w:pos="1234"/>
        </w:tabs>
        <w:jc w:val="center"/>
        <w:rPr>
          <w:b/>
          <w:color w:val="auto"/>
        </w:rPr>
      </w:pPr>
      <w:r w:rsidRPr="00CC2CF6">
        <w:rPr>
          <w:b/>
          <w:color w:val="auto"/>
        </w:rPr>
        <w:t>Član</w:t>
      </w:r>
      <w:r w:rsidR="00CC2CF6">
        <w:rPr>
          <w:b/>
          <w:color w:val="auto"/>
        </w:rPr>
        <w:t>a</w:t>
      </w:r>
      <w:r w:rsidRPr="00CC2CF6">
        <w:rPr>
          <w:b/>
          <w:color w:val="auto"/>
        </w:rPr>
        <w:t xml:space="preserve">k </w:t>
      </w:r>
      <w:r w:rsidR="008F10BC">
        <w:rPr>
          <w:b/>
          <w:color w:val="auto"/>
        </w:rPr>
        <w:t>7</w:t>
      </w:r>
      <w:r w:rsidRPr="00CC2CF6">
        <w:rPr>
          <w:b/>
          <w:color w:val="auto"/>
        </w:rPr>
        <w:t>.</w:t>
      </w:r>
    </w:p>
    <w:p w14:paraId="5DDFF488" w14:textId="77777777" w:rsidR="00C855EC" w:rsidRPr="00E04FF3" w:rsidRDefault="00C855EC" w:rsidP="00C855EC">
      <w:pPr>
        <w:pStyle w:val="Default"/>
        <w:rPr>
          <w:color w:val="auto"/>
        </w:rPr>
      </w:pPr>
    </w:p>
    <w:p w14:paraId="73B4EF47" w14:textId="77777777" w:rsidR="00C855EC" w:rsidRPr="00E04FF3" w:rsidRDefault="00C855EC" w:rsidP="00C855EC">
      <w:pPr>
        <w:pStyle w:val="Default"/>
        <w:rPr>
          <w:color w:val="auto"/>
        </w:rPr>
      </w:pPr>
      <w:r w:rsidRPr="00E04FF3">
        <w:rPr>
          <w:color w:val="auto"/>
        </w:rPr>
        <w:t xml:space="preserve">Općine </w:t>
      </w:r>
      <w:r w:rsidR="00E04056">
        <w:rPr>
          <w:color w:val="auto"/>
        </w:rPr>
        <w:t>K</w:t>
      </w:r>
      <w:r w:rsidRPr="00E04FF3">
        <w:rPr>
          <w:color w:val="auto"/>
        </w:rPr>
        <w:t>ijevo nije u ovom izvještajno</w:t>
      </w:r>
      <w:r w:rsidR="00BA6F10">
        <w:rPr>
          <w:color w:val="auto"/>
        </w:rPr>
        <w:t xml:space="preserve">m  </w:t>
      </w:r>
      <w:r w:rsidRPr="00E04FF3">
        <w:rPr>
          <w:color w:val="auto"/>
        </w:rPr>
        <w:t>razdoblju davala jamstva.</w:t>
      </w:r>
    </w:p>
    <w:p w14:paraId="7F4C69E1" w14:textId="77777777" w:rsidR="00C855EC" w:rsidRPr="00E04FF3" w:rsidRDefault="00C855EC" w:rsidP="00C855EC">
      <w:pPr>
        <w:pStyle w:val="Default"/>
        <w:rPr>
          <w:color w:val="auto"/>
        </w:rPr>
      </w:pPr>
    </w:p>
    <w:p w14:paraId="1DD6DB4D" w14:textId="77777777" w:rsidR="00C855EC" w:rsidRPr="00CC2CF6" w:rsidRDefault="00C855EC" w:rsidP="00CC2CF6">
      <w:pPr>
        <w:pStyle w:val="Default"/>
        <w:jc w:val="center"/>
        <w:rPr>
          <w:b/>
          <w:color w:val="auto"/>
        </w:rPr>
      </w:pPr>
      <w:r w:rsidRPr="00CC2CF6">
        <w:rPr>
          <w:b/>
          <w:color w:val="auto"/>
        </w:rPr>
        <w:t>Članak</w:t>
      </w:r>
      <w:r w:rsidR="00CC2CF6">
        <w:rPr>
          <w:b/>
          <w:color w:val="auto"/>
        </w:rPr>
        <w:t xml:space="preserve"> </w:t>
      </w:r>
      <w:r w:rsidR="008F10BC">
        <w:rPr>
          <w:b/>
          <w:color w:val="auto"/>
        </w:rPr>
        <w:t>8</w:t>
      </w:r>
      <w:r w:rsidRPr="00CC2CF6">
        <w:rPr>
          <w:b/>
          <w:color w:val="auto"/>
        </w:rPr>
        <w:t>.</w:t>
      </w:r>
    </w:p>
    <w:p w14:paraId="56A7D2F7" w14:textId="77777777" w:rsidR="00C855EC" w:rsidRPr="00E04FF3" w:rsidRDefault="00C855EC" w:rsidP="00C855EC">
      <w:pPr>
        <w:pStyle w:val="Default"/>
        <w:rPr>
          <w:color w:val="auto"/>
        </w:rPr>
      </w:pPr>
    </w:p>
    <w:p w14:paraId="7F553E32" w14:textId="2A599CDF" w:rsidR="00C855EC" w:rsidRPr="00E04FF3" w:rsidRDefault="00C855EC" w:rsidP="00C855EC">
      <w:pPr>
        <w:pStyle w:val="Default"/>
        <w:rPr>
          <w:color w:val="auto"/>
        </w:rPr>
      </w:pPr>
      <w:r w:rsidRPr="00E04FF3">
        <w:rPr>
          <w:color w:val="auto"/>
        </w:rPr>
        <w:t>Izvješće o ostvarenim prihodima i izdacima Proračuna Općine Kijevo za razdoblje sije</w:t>
      </w:r>
      <w:r w:rsidR="00E04056">
        <w:rPr>
          <w:color w:val="auto"/>
        </w:rPr>
        <w:t>č</w:t>
      </w:r>
      <w:r w:rsidRPr="00E04FF3">
        <w:rPr>
          <w:color w:val="auto"/>
        </w:rPr>
        <w:t>anj-</w:t>
      </w:r>
      <w:r w:rsidR="001C4C47">
        <w:rPr>
          <w:color w:val="auto"/>
        </w:rPr>
        <w:t>prosinac</w:t>
      </w:r>
      <w:r w:rsidRPr="00E04FF3">
        <w:rPr>
          <w:color w:val="auto"/>
        </w:rPr>
        <w:t xml:space="preserve"> 20</w:t>
      </w:r>
      <w:r w:rsidR="004F3D51">
        <w:rPr>
          <w:color w:val="auto"/>
        </w:rPr>
        <w:t>2</w:t>
      </w:r>
      <w:r w:rsidR="0049634C">
        <w:rPr>
          <w:color w:val="auto"/>
        </w:rPr>
        <w:t>1</w:t>
      </w:r>
      <w:r w:rsidRPr="00E04FF3">
        <w:rPr>
          <w:color w:val="auto"/>
        </w:rPr>
        <w:t>.</w:t>
      </w:r>
      <w:r w:rsidR="00E04056">
        <w:rPr>
          <w:color w:val="auto"/>
        </w:rPr>
        <w:t>g</w:t>
      </w:r>
      <w:r w:rsidRPr="00E04FF3">
        <w:rPr>
          <w:color w:val="auto"/>
        </w:rPr>
        <w:t xml:space="preserve">odine po vrstama </w:t>
      </w:r>
      <w:r w:rsidR="00C60E2C">
        <w:rPr>
          <w:color w:val="auto"/>
        </w:rPr>
        <w:t xml:space="preserve"> </w:t>
      </w:r>
      <w:r w:rsidRPr="00E04FF3">
        <w:rPr>
          <w:color w:val="auto"/>
        </w:rPr>
        <w:t xml:space="preserve">prihoda i primitaka, odnosno rashoda i izdataka te po ekonomskoj, organizacijskoj i funkcijskoj klasifikaciji sastavni su dio </w:t>
      </w:r>
      <w:r w:rsidR="00CE3ECE">
        <w:rPr>
          <w:color w:val="auto"/>
        </w:rPr>
        <w:t>Go</w:t>
      </w:r>
      <w:r w:rsidRPr="00E04FF3">
        <w:rPr>
          <w:color w:val="auto"/>
        </w:rPr>
        <w:t xml:space="preserve">dišnjeg izvještaja o izvršenju proračuna općine </w:t>
      </w:r>
      <w:r w:rsidR="00E04056">
        <w:rPr>
          <w:color w:val="auto"/>
        </w:rPr>
        <w:t>K</w:t>
      </w:r>
      <w:r w:rsidRPr="00E04FF3">
        <w:rPr>
          <w:color w:val="auto"/>
        </w:rPr>
        <w:t>ijevo za 20</w:t>
      </w:r>
      <w:r w:rsidR="004F3D51">
        <w:rPr>
          <w:color w:val="auto"/>
        </w:rPr>
        <w:t>2</w:t>
      </w:r>
      <w:r w:rsidR="0049634C">
        <w:rPr>
          <w:color w:val="auto"/>
        </w:rPr>
        <w:t>1</w:t>
      </w:r>
      <w:r w:rsidRPr="00E04FF3">
        <w:rPr>
          <w:color w:val="auto"/>
        </w:rPr>
        <w:t xml:space="preserve">. </w:t>
      </w:r>
      <w:r w:rsidR="00E04056">
        <w:rPr>
          <w:color w:val="auto"/>
        </w:rPr>
        <w:t>g</w:t>
      </w:r>
      <w:r w:rsidRPr="00E04FF3">
        <w:rPr>
          <w:color w:val="auto"/>
        </w:rPr>
        <w:t>odinu.</w:t>
      </w:r>
    </w:p>
    <w:p w14:paraId="331DAEB0" w14:textId="77777777" w:rsidR="00FF7D76" w:rsidRDefault="00FF7D76" w:rsidP="00CC2CF6">
      <w:pPr>
        <w:pStyle w:val="Default"/>
        <w:jc w:val="center"/>
        <w:rPr>
          <w:b/>
          <w:color w:val="auto"/>
        </w:rPr>
      </w:pPr>
    </w:p>
    <w:p w14:paraId="14C36C55" w14:textId="77777777" w:rsidR="00C855EC" w:rsidRPr="00CC2CF6" w:rsidRDefault="00C855EC" w:rsidP="00CC2CF6">
      <w:pPr>
        <w:pStyle w:val="Default"/>
        <w:jc w:val="center"/>
        <w:rPr>
          <w:b/>
          <w:color w:val="auto"/>
        </w:rPr>
      </w:pPr>
      <w:r w:rsidRPr="00CC2CF6">
        <w:rPr>
          <w:b/>
          <w:color w:val="auto"/>
        </w:rPr>
        <w:t>Članak</w:t>
      </w:r>
      <w:r w:rsidR="00CC2CF6">
        <w:rPr>
          <w:b/>
          <w:color w:val="auto"/>
        </w:rPr>
        <w:t xml:space="preserve"> </w:t>
      </w:r>
      <w:r w:rsidR="008F10BC">
        <w:rPr>
          <w:b/>
          <w:color w:val="auto"/>
        </w:rPr>
        <w:t>9</w:t>
      </w:r>
      <w:r w:rsidRPr="00CC2CF6">
        <w:rPr>
          <w:b/>
          <w:color w:val="auto"/>
        </w:rPr>
        <w:t>.</w:t>
      </w:r>
    </w:p>
    <w:p w14:paraId="649F3426" w14:textId="226871BA" w:rsidR="00C855EC" w:rsidRPr="00E04FF3" w:rsidRDefault="007A4FD3" w:rsidP="00C855EC">
      <w:pPr>
        <w:pStyle w:val="Default"/>
        <w:rPr>
          <w:color w:val="auto"/>
        </w:rPr>
      </w:pPr>
      <w:r>
        <w:rPr>
          <w:color w:val="auto"/>
        </w:rPr>
        <w:t>G</w:t>
      </w:r>
      <w:r w:rsidR="00C855EC" w:rsidRPr="00E04FF3">
        <w:rPr>
          <w:color w:val="auto"/>
        </w:rPr>
        <w:t xml:space="preserve">odišnji izvještaj o izvršenju općeg i posebnog dijela proračuna općine </w:t>
      </w:r>
      <w:r w:rsidR="00E04056">
        <w:rPr>
          <w:color w:val="auto"/>
        </w:rPr>
        <w:t>K</w:t>
      </w:r>
      <w:r w:rsidR="00C855EC" w:rsidRPr="00E04FF3">
        <w:rPr>
          <w:color w:val="auto"/>
        </w:rPr>
        <w:t>ijevo za 20</w:t>
      </w:r>
      <w:r w:rsidR="004F3D51">
        <w:rPr>
          <w:color w:val="auto"/>
        </w:rPr>
        <w:t>2</w:t>
      </w:r>
      <w:r w:rsidR="0049634C">
        <w:rPr>
          <w:color w:val="auto"/>
        </w:rPr>
        <w:t>1</w:t>
      </w:r>
      <w:r w:rsidR="00C855EC" w:rsidRPr="00E04FF3">
        <w:rPr>
          <w:color w:val="auto"/>
        </w:rPr>
        <w:t xml:space="preserve">. </w:t>
      </w:r>
      <w:r w:rsidR="00E04056">
        <w:rPr>
          <w:color w:val="auto"/>
        </w:rPr>
        <w:t>g</w:t>
      </w:r>
      <w:r w:rsidR="00C855EC" w:rsidRPr="00E04FF3">
        <w:rPr>
          <w:color w:val="auto"/>
        </w:rPr>
        <w:t xml:space="preserve">odinu s usporednim podacima objaviti će se u </w:t>
      </w:r>
      <w:r w:rsidR="00E04056">
        <w:rPr>
          <w:color w:val="auto"/>
        </w:rPr>
        <w:t>„S</w:t>
      </w:r>
      <w:r w:rsidR="00C855EC" w:rsidRPr="00E04FF3">
        <w:rPr>
          <w:color w:val="auto"/>
        </w:rPr>
        <w:t xml:space="preserve">lužbenom </w:t>
      </w:r>
      <w:r w:rsidR="00DB51B2">
        <w:rPr>
          <w:color w:val="auto"/>
        </w:rPr>
        <w:t>glasilu općine Kijevo</w:t>
      </w:r>
      <w:r w:rsidR="00E04056">
        <w:rPr>
          <w:color w:val="auto"/>
        </w:rPr>
        <w:t>“</w:t>
      </w:r>
      <w:r w:rsidR="00C855EC" w:rsidRPr="00E04FF3">
        <w:rPr>
          <w:color w:val="auto"/>
        </w:rPr>
        <w:t xml:space="preserve">. </w:t>
      </w:r>
    </w:p>
    <w:p w14:paraId="4AA07929" w14:textId="77777777" w:rsidR="00C855EC" w:rsidRDefault="00C855EC" w:rsidP="00C855EC">
      <w:pPr>
        <w:pStyle w:val="Default"/>
        <w:rPr>
          <w:color w:val="auto"/>
        </w:rPr>
      </w:pPr>
    </w:p>
    <w:p w14:paraId="06631B94" w14:textId="4776D4CE" w:rsidR="00E04FF3" w:rsidRPr="00E04FF3" w:rsidRDefault="00E04FF3" w:rsidP="00E04FF3">
      <w:pPr>
        <w:pStyle w:val="Default"/>
        <w:rPr>
          <w:color w:val="auto"/>
        </w:rPr>
      </w:pPr>
      <w:r w:rsidRPr="00E04FF3">
        <w:rPr>
          <w:color w:val="auto"/>
        </w:rPr>
        <w:t>Klasa:</w:t>
      </w:r>
      <w:r w:rsidR="00EC7DCA">
        <w:rPr>
          <w:color w:val="auto"/>
        </w:rPr>
        <w:t>400-08/</w:t>
      </w:r>
      <w:r w:rsidR="00315254">
        <w:rPr>
          <w:color w:val="auto"/>
        </w:rPr>
        <w:t>2</w:t>
      </w:r>
      <w:r w:rsidR="003E0E15">
        <w:rPr>
          <w:color w:val="auto"/>
        </w:rPr>
        <w:t>2</w:t>
      </w:r>
      <w:r w:rsidR="00315254">
        <w:rPr>
          <w:color w:val="auto"/>
        </w:rPr>
        <w:t>-</w:t>
      </w:r>
      <w:r w:rsidR="003E0E15">
        <w:rPr>
          <w:color w:val="auto"/>
        </w:rPr>
        <w:t>01/05</w:t>
      </w:r>
    </w:p>
    <w:p w14:paraId="2325AF45" w14:textId="163E920A" w:rsidR="00E04FF3" w:rsidRPr="00E04FF3" w:rsidRDefault="00E04FF3" w:rsidP="00E04FF3">
      <w:pPr>
        <w:pStyle w:val="Default"/>
        <w:rPr>
          <w:color w:val="auto"/>
        </w:rPr>
      </w:pPr>
      <w:r w:rsidRPr="00E04FF3">
        <w:rPr>
          <w:color w:val="auto"/>
        </w:rPr>
        <w:t>Ur.broj:</w:t>
      </w:r>
      <w:r w:rsidR="00EC7DCA">
        <w:rPr>
          <w:color w:val="auto"/>
        </w:rPr>
        <w:t>2182</w:t>
      </w:r>
      <w:r w:rsidR="003E0E15">
        <w:rPr>
          <w:color w:val="auto"/>
        </w:rPr>
        <w:t>-15-01-22-07</w:t>
      </w:r>
    </w:p>
    <w:p w14:paraId="77C1ADE0" w14:textId="1F511C5E" w:rsidR="00E04FF3" w:rsidRPr="00E04FF3" w:rsidRDefault="00E04FF3" w:rsidP="00E04FF3">
      <w:pPr>
        <w:pStyle w:val="Default"/>
        <w:rPr>
          <w:color w:val="auto"/>
        </w:rPr>
      </w:pPr>
      <w:proofErr w:type="spellStart"/>
      <w:r w:rsidRPr="00E04FF3">
        <w:rPr>
          <w:color w:val="auto"/>
        </w:rPr>
        <w:t>Kijevo</w:t>
      </w:r>
      <w:proofErr w:type="spellEnd"/>
      <w:r w:rsidR="003E4E85">
        <w:rPr>
          <w:color w:val="auto"/>
        </w:rPr>
        <w:t xml:space="preserve">, </w:t>
      </w:r>
      <w:r w:rsidR="003E0E15">
        <w:rPr>
          <w:color w:val="auto"/>
        </w:rPr>
        <w:t>25.03.2022</w:t>
      </w:r>
      <w:r w:rsidR="00F2068E">
        <w:rPr>
          <w:color w:val="auto"/>
        </w:rPr>
        <w:t>.</w:t>
      </w:r>
      <w:r w:rsidR="00EC7DCA">
        <w:rPr>
          <w:color w:val="auto"/>
        </w:rPr>
        <w:t xml:space="preserve"> godine </w:t>
      </w:r>
    </w:p>
    <w:p w14:paraId="5C3852F9" w14:textId="77777777" w:rsidR="00E04FF3" w:rsidRPr="00E04FF3" w:rsidRDefault="00E04FF3" w:rsidP="00E04FF3">
      <w:pPr>
        <w:pStyle w:val="Default"/>
        <w:ind w:left="3540" w:firstLine="708"/>
        <w:rPr>
          <w:color w:val="auto"/>
        </w:rPr>
      </w:pPr>
      <w:r w:rsidRPr="00E04FF3">
        <w:rPr>
          <w:color w:val="auto"/>
        </w:rPr>
        <w:t>OPĆINSKO VIJEĆE</w:t>
      </w:r>
    </w:p>
    <w:p w14:paraId="77D40A2C" w14:textId="77777777" w:rsidR="00E04FF3" w:rsidRPr="00E04FF3" w:rsidRDefault="00E04FF3" w:rsidP="00E04FF3">
      <w:pPr>
        <w:pStyle w:val="Default"/>
        <w:ind w:left="3540" w:firstLine="708"/>
        <w:rPr>
          <w:color w:val="auto"/>
        </w:rPr>
      </w:pPr>
      <w:r w:rsidRPr="00E04FF3">
        <w:rPr>
          <w:color w:val="auto"/>
        </w:rPr>
        <w:t xml:space="preserve">OPĆINE KIJEVO </w:t>
      </w:r>
    </w:p>
    <w:p w14:paraId="71E19C08" w14:textId="77777777" w:rsidR="00E04FF3" w:rsidRPr="00E04FF3" w:rsidRDefault="00E04FF3" w:rsidP="00E04FF3">
      <w:pPr>
        <w:pStyle w:val="Default"/>
        <w:ind w:left="4248" w:firstLine="708"/>
        <w:rPr>
          <w:color w:val="auto"/>
        </w:rPr>
      </w:pPr>
      <w:r w:rsidRPr="00E04FF3">
        <w:rPr>
          <w:color w:val="auto"/>
        </w:rPr>
        <w:tab/>
      </w:r>
      <w:r w:rsidRPr="00E04FF3">
        <w:rPr>
          <w:color w:val="auto"/>
        </w:rPr>
        <w:tab/>
        <w:t>PREDSJEDNIK:</w:t>
      </w:r>
    </w:p>
    <w:p w14:paraId="772BD06B" w14:textId="77777777" w:rsidR="00E04FF3" w:rsidRPr="00E04FF3" w:rsidRDefault="00E04FF3" w:rsidP="00E04FF3">
      <w:pPr>
        <w:pStyle w:val="Default"/>
        <w:ind w:left="5664" w:firstLine="708"/>
        <w:rPr>
          <w:color w:val="auto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2268"/>
      </w:tblGrid>
      <w:tr w:rsidR="00A765A5" w14:paraId="2A386FD9" w14:textId="77777777" w:rsidTr="003E0E15">
        <w:trPr>
          <w:trHeight w:val="14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FCBE752" w14:textId="17C54CD5" w:rsidR="00A765A5" w:rsidRDefault="00CE3ECE" w:rsidP="00173DA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E0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49634C" w:rsidRPr="003E0E15">
              <w:rPr>
                <w:rFonts w:ascii="Times New Roman" w:hAnsi="Times New Roman" w:cs="Times New Roman"/>
                <w:sz w:val="24"/>
                <w:szCs w:val="24"/>
              </w:rPr>
              <w:t xml:space="preserve">Stipe </w:t>
            </w:r>
            <w:proofErr w:type="spellStart"/>
            <w:r w:rsidR="0049634C" w:rsidRPr="003E0E15">
              <w:rPr>
                <w:rFonts w:ascii="Times New Roman" w:hAnsi="Times New Roman" w:cs="Times New Roman"/>
                <w:sz w:val="24"/>
                <w:szCs w:val="24"/>
              </w:rPr>
              <w:t>Maloča</w:t>
            </w:r>
            <w:proofErr w:type="spellEnd"/>
            <w:r w:rsidR="00496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3ECE">
              <w:rPr>
                <w:rFonts w:ascii="Times New Roman" w:hAnsi="Times New Roman" w:cs="Times New Roman"/>
                <w:sz w:val="24"/>
                <w:szCs w:val="24"/>
              </w:rPr>
              <w:t>v.r</w:t>
            </w:r>
            <w:proofErr w:type="spellEnd"/>
            <w:r w:rsidR="00E04FF3" w:rsidRPr="00CE3E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761CB8" w14:textId="77777777" w:rsidR="00A765A5" w:rsidRDefault="00A765A5" w:rsidP="00173DA5"/>
        </w:tc>
      </w:tr>
      <w:tr w:rsidR="003E0E15" w14:paraId="2E8147B6" w14:textId="77777777" w:rsidTr="00C855E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3C8BAB6" w14:textId="77777777" w:rsidR="003E0E15" w:rsidRDefault="003E0E15" w:rsidP="0017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FBA0C" w14:textId="77777777" w:rsidR="003E0E15" w:rsidRDefault="003E0E15" w:rsidP="00173DA5"/>
        </w:tc>
      </w:tr>
      <w:tr w:rsidR="003E0E15" w14:paraId="6B5D72B5" w14:textId="77777777" w:rsidTr="00C855E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5613068" w14:textId="77777777" w:rsidR="003E0E15" w:rsidRDefault="003E0E15" w:rsidP="0017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AFECB" w14:textId="77777777" w:rsidR="003E0E15" w:rsidRDefault="003E0E15" w:rsidP="00173DA5"/>
        </w:tc>
      </w:tr>
    </w:tbl>
    <w:p w14:paraId="5227A9BA" w14:textId="77777777" w:rsidR="00173DA5" w:rsidRDefault="00173DA5" w:rsidP="00173DA5"/>
    <w:p w14:paraId="56A732DD" w14:textId="77777777" w:rsidR="00173DA5" w:rsidRDefault="00173DA5" w:rsidP="00173DA5"/>
    <w:sectPr w:rsidR="00173DA5" w:rsidSect="003E0E1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672D"/>
    <w:multiLevelType w:val="hybridMultilevel"/>
    <w:tmpl w:val="C55631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B5517"/>
    <w:multiLevelType w:val="hybridMultilevel"/>
    <w:tmpl w:val="0B74BB04"/>
    <w:lvl w:ilvl="0" w:tplc="F4F8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C1"/>
    <w:rsid w:val="000D1353"/>
    <w:rsid w:val="000D5E75"/>
    <w:rsid w:val="000E52D6"/>
    <w:rsid w:val="00133B72"/>
    <w:rsid w:val="00150A88"/>
    <w:rsid w:val="00173DA5"/>
    <w:rsid w:val="001C46C8"/>
    <w:rsid w:val="001C4C47"/>
    <w:rsid w:val="001E5AA4"/>
    <w:rsid w:val="00284B55"/>
    <w:rsid w:val="00287A17"/>
    <w:rsid w:val="00301DFF"/>
    <w:rsid w:val="00315254"/>
    <w:rsid w:val="00364EB2"/>
    <w:rsid w:val="00372B9A"/>
    <w:rsid w:val="003E0E15"/>
    <w:rsid w:val="003E4BC1"/>
    <w:rsid w:val="003E4E85"/>
    <w:rsid w:val="003F7A36"/>
    <w:rsid w:val="00424316"/>
    <w:rsid w:val="00464A96"/>
    <w:rsid w:val="004679C5"/>
    <w:rsid w:val="0049634C"/>
    <w:rsid w:val="004A1E7B"/>
    <w:rsid w:val="004A33BE"/>
    <w:rsid w:val="004C05FF"/>
    <w:rsid w:val="004C54DF"/>
    <w:rsid w:val="004F04CA"/>
    <w:rsid w:val="004F3D51"/>
    <w:rsid w:val="00576CC2"/>
    <w:rsid w:val="005E2BCF"/>
    <w:rsid w:val="006313D0"/>
    <w:rsid w:val="00694AB4"/>
    <w:rsid w:val="006A12B7"/>
    <w:rsid w:val="006B4AE6"/>
    <w:rsid w:val="006C2686"/>
    <w:rsid w:val="00702976"/>
    <w:rsid w:val="00707781"/>
    <w:rsid w:val="00712568"/>
    <w:rsid w:val="007247B1"/>
    <w:rsid w:val="00735B3A"/>
    <w:rsid w:val="00796A8E"/>
    <w:rsid w:val="007A4FD3"/>
    <w:rsid w:val="008314B1"/>
    <w:rsid w:val="00852C61"/>
    <w:rsid w:val="00853801"/>
    <w:rsid w:val="008934A1"/>
    <w:rsid w:val="008A3E59"/>
    <w:rsid w:val="008F10BC"/>
    <w:rsid w:val="009A72EB"/>
    <w:rsid w:val="009A73EA"/>
    <w:rsid w:val="009C496A"/>
    <w:rsid w:val="009E1481"/>
    <w:rsid w:val="00A168E5"/>
    <w:rsid w:val="00A2136D"/>
    <w:rsid w:val="00A703D6"/>
    <w:rsid w:val="00A765A5"/>
    <w:rsid w:val="00A94EDA"/>
    <w:rsid w:val="00AC0F09"/>
    <w:rsid w:val="00AE5EA8"/>
    <w:rsid w:val="00B41A1D"/>
    <w:rsid w:val="00B4650C"/>
    <w:rsid w:val="00BA6F10"/>
    <w:rsid w:val="00C00591"/>
    <w:rsid w:val="00C114D3"/>
    <w:rsid w:val="00C44271"/>
    <w:rsid w:val="00C60E2C"/>
    <w:rsid w:val="00C64B62"/>
    <w:rsid w:val="00C808B2"/>
    <w:rsid w:val="00C855EC"/>
    <w:rsid w:val="00CC2CF6"/>
    <w:rsid w:val="00CE3ECE"/>
    <w:rsid w:val="00CF4C82"/>
    <w:rsid w:val="00D11112"/>
    <w:rsid w:val="00D1632D"/>
    <w:rsid w:val="00D86934"/>
    <w:rsid w:val="00D96D0F"/>
    <w:rsid w:val="00DA765E"/>
    <w:rsid w:val="00DB51B2"/>
    <w:rsid w:val="00DD3A34"/>
    <w:rsid w:val="00DD4E33"/>
    <w:rsid w:val="00DE6E63"/>
    <w:rsid w:val="00DE70F7"/>
    <w:rsid w:val="00E04056"/>
    <w:rsid w:val="00E04FF3"/>
    <w:rsid w:val="00E82D25"/>
    <w:rsid w:val="00EB22EA"/>
    <w:rsid w:val="00EC7DCA"/>
    <w:rsid w:val="00ED0AE6"/>
    <w:rsid w:val="00EF08E5"/>
    <w:rsid w:val="00F1653F"/>
    <w:rsid w:val="00F2068E"/>
    <w:rsid w:val="00F30F79"/>
    <w:rsid w:val="00F345AE"/>
    <w:rsid w:val="00FB707F"/>
    <w:rsid w:val="00FE3ED0"/>
    <w:rsid w:val="00FE4A99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DE78"/>
  <w15:docId w15:val="{997A4AF7-C6D0-4106-B32A-0CCC9ACF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3DA5"/>
    <w:pPr>
      <w:ind w:left="720"/>
      <w:contextualSpacing/>
    </w:pPr>
  </w:style>
  <w:style w:type="table" w:styleId="Reetkatablice">
    <w:name w:val="Table Grid"/>
    <w:basedOn w:val="Obinatablica"/>
    <w:uiPriority w:val="59"/>
    <w:rsid w:val="00173D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855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4F3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7</cp:revision>
  <cp:lastPrinted>2022-03-10T08:10:00Z</cp:lastPrinted>
  <dcterms:created xsi:type="dcterms:W3CDTF">2022-03-09T08:32:00Z</dcterms:created>
  <dcterms:modified xsi:type="dcterms:W3CDTF">2022-03-31T17:24:00Z</dcterms:modified>
</cp:coreProperties>
</file>