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FD23" w14:textId="5B7EE9E6" w:rsidR="001A3CD8" w:rsidRPr="001A3CD8" w:rsidRDefault="001A3CD8" w:rsidP="001A3CD8">
      <w:pPr>
        <w:keepNext/>
        <w:tabs>
          <w:tab w:val="left" w:pos="2254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1A3CD8">
        <w:rPr>
          <w:rFonts w:ascii="Cambria" w:eastAsia="Times New Roman" w:hAnsi="Cambria" w:cs="Times New Roman"/>
          <w:b/>
          <w:i/>
          <w:iCs/>
          <w:noProof/>
          <w:sz w:val="24"/>
          <w:szCs w:val="24"/>
          <w:lang w:eastAsia="hr-HR"/>
        </w:rPr>
        <w:t xml:space="preserve">                </w:t>
      </w:r>
      <w:r w:rsidRPr="001A3CD8">
        <w:rPr>
          <w:rFonts w:ascii="Cambria" w:eastAsia="Times New Roman" w:hAnsi="Cambria" w:cs="Times New Roman"/>
          <w:b/>
          <w:i/>
          <w:iCs/>
          <w:noProof/>
          <w:sz w:val="24"/>
          <w:szCs w:val="24"/>
          <w:lang w:eastAsia="hr-HR"/>
        </w:rPr>
        <w:drawing>
          <wp:inline distT="0" distB="0" distL="0" distR="0" wp14:anchorId="36ED7096" wp14:editId="75E48994">
            <wp:extent cx="381000" cy="495300"/>
            <wp:effectExtent l="0" t="0" r="0" b="0"/>
            <wp:docPr id="105978227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00EF8" w14:textId="77777777" w:rsidR="001A3CD8" w:rsidRPr="001A3CD8" w:rsidRDefault="001A3CD8" w:rsidP="001A3CD8">
      <w:pPr>
        <w:keepNext/>
        <w:tabs>
          <w:tab w:val="left" w:pos="2254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REPUBLIKA HRVATSKA</w:t>
      </w:r>
    </w:p>
    <w:p w14:paraId="55FAFF1C" w14:textId="77777777" w:rsidR="001A3CD8" w:rsidRPr="001A3CD8" w:rsidRDefault="001A3CD8" w:rsidP="001A3CD8">
      <w:pPr>
        <w:keepNext/>
        <w:tabs>
          <w:tab w:val="left" w:pos="2254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ŠIBENSKO-KNINSKA - ŽUPANIJA</w:t>
      </w:r>
    </w:p>
    <w:p w14:paraId="1919A5CC" w14:textId="77777777" w:rsidR="001A3CD8" w:rsidRPr="001A3CD8" w:rsidRDefault="001A3CD8" w:rsidP="001A3CD8">
      <w:pPr>
        <w:keepNext/>
        <w:tabs>
          <w:tab w:val="left" w:pos="225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OPĆINA KIJEVO</w:t>
      </w:r>
    </w:p>
    <w:p w14:paraId="07FA47AC" w14:textId="77777777" w:rsidR="001A3CD8" w:rsidRPr="001A3CD8" w:rsidRDefault="001A3CD8" w:rsidP="001A3CD8">
      <w:pPr>
        <w:keepNext/>
        <w:tabs>
          <w:tab w:val="left" w:pos="225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OPĆINSKO VIJEĆE</w:t>
      </w:r>
    </w:p>
    <w:p w14:paraId="279C4CAE" w14:textId="30429B4B" w:rsidR="001A3CD8" w:rsidRPr="001A3CD8" w:rsidRDefault="001A3CD8" w:rsidP="001A3CD8">
      <w:pPr>
        <w:tabs>
          <w:tab w:val="left" w:pos="2254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KLASA:024-01/2</w:t>
      </w:r>
      <w:r w:rsidR="009236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5</w:t>
      </w: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-01/</w:t>
      </w:r>
      <w:r w:rsidR="00FA018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0</w:t>
      </w:r>
      <w:r w:rsidR="009236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3</w:t>
      </w:r>
    </w:p>
    <w:p w14:paraId="323675B8" w14:textId="39FB426D" w:rsidR="001A3CD8" w:rsidRPr="001A3CD8" w:rsidRDefault="001A3CD8" w:rsidP="001A3CD8">
      <w:pPr>
        <w:tabs>
          <w:tab w:val="left" w:pos="2254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URBROJ:2182-15-01-2</w:t>
      </w:r>
      <w:r w:rsidR="009236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5</w:t>
      </w: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-02</w:t>
      </w:r>
    </w:p>
    <w:p w14:paraId="6E4EEAC2" w14:textId="41255005" w:rsidR="001A3CD8" w:rsidRPr="001A3CD8" w:rsidRDefault="001A3CD8" w:rsidP="001A3CD8">
      <w:pPr>
        <w:tabs>
          <w:tab w:val="left" w:pos="2254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 xml:space="preserve">Kijevo, </w:t>
      </w:r>
      <w:r w:rsidR="009236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08</w:t>
      </w: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.</w:t>
      </w:r>
      <w:r w:rsidR="009236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07</w:t>
      </w: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.202</w:t>
      </w:r>
      <w:r w:rsidR="009236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5</w:t>
      </w: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. godine</w:t>
      </w:r>
    </w:p>
    <w:p w14:paraId="6491094A" w14:textId="77777777" w:rsidR="001A3CD8" w:rsidRPr="001A3CD8" w:rsidRDefault="001A3CD8" w:rsidP="001A3CD8">
      <w:pPr>
        <w:tabs>
          <w:tab w:val="left" w:pos="2254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</w:p>
    <w:p w14:paraId="2B1E3C9E" w14:textId="77777777" w:rsidR="001A3CD8" w:rsidRPr="001A3CD8" w:rsidRDefault="001A3CD8" w:rsidP="001A3CD8">
      <w:pPr>
        <w:tabs>
          <w:tab w:val="left" w:pos="22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Z A P I S N I K</w:t>
      </w:r>
    </w:p>
    <w:p w14:paraId="42083FFB" w14:textId="4F64C535" w:rsidR="001A3CD8" w:rsidRPr="001A3CD8" w:rsidRDefault="001A3CD8" w:rsidP="001A3CD8">
      <w:pPr>
        <w:tabs>
          <w:tab w:val="left" w:pos="225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 xml:space="preserve">sa </w:t>
      </w:r>
      <w:r w:rsidR="009236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3</w:t>
      </w: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 xml:space="preserve"> </w:t>
      </w:r>
      <w:r w:rsidR="009236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tematske</w:t>
      </w:r>
      <w:r w:rsidR="009236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)</w:t>
      </w: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 xml:space="preserve"> sjednice Općinskog vijeća Općine  Kijevo </w:t>
      </w:r>
    </w:p>
    <w:p w14:paraId="518B5E11" w14:textId="77777777" w:rsidR="001A3CD8" w:rsidRPr="001A3CD8" w:rsidRDefault="001A3CD8" w:rsidP="001A3CD8">
      <w:pPr>
        <w:tabs>
          <w:tab w:val="left" w:pos="22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</w:p>
    <w:p w14:paraId="6AA4A2DE" w14:textId="1E4FBD85" w:rsidR="001A3CD8" w:rsidRPr="001A3CD8" w:rsidRDefault="001A3CD8" w:rsidP="001A3CD8">
      <w:pPr>
        <w:tabs>
          <w:tab w:val="left" w:pos="22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dana  </w:t>
      </w:r>
      <w:r w:rsid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u prostorijama Općine Kijevo u uredu Načelnika  Općine sa početkom u 1</w:t>
      </w:r>
      <w:r w:rsid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>,00 sati.</w:t>
      </w:r>
    </w:p>
    <w:p w14:paraId="4908FFAE" w14:textId="77777777" w:rsidR="001A3CD8" w:rsidRPr="001A3CD8" w:rsidRDefault="001A3CD8" w:rsidP="001A3CD8">
      <w:pPr>
        <w:tabs>
          <w:tab w:val="left" w:pos="22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7E8F03" w14:textId="1B347782" w:rsidR="00923631" w:rsidRPr="00923631" w:rsidRDefault="00923631" w:rsidP="00923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da Predsj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ednica </w:t>
      </w:r>
      <w:r w:rsidRP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 iz opravdanih razloga nije nazoč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, sjednicom Predsjedava zamjenik 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 </w:t>
      </w:r>
      <w:r w:rsidRP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Općinskog vijeća Općine Kijevo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g. Stipe Maloča </w:t>
      </w:r>
      <w:r w:rsidRP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 otvara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P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(tematsku) </w:t>
      </w:r>
      <w:r w:rsidRP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sjednicu, pozdravlja sve prisutne te prozivanjem poimenično utvrđuje  prisutnost vijećnika kako slijedi:</w:t>
      </w:r>
    </w:p>
    <w:p w14:paraId="7DFEA585" w14:textId="77777777" w:rsidR="001A3CD8" w:rsidRPr="001A3CD8" w:rsidRDefault="001A3CD8" w:rsidP="001A3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20D195" w14:textId="77777777" w:rsidR="001A3CD8" w:rsidRPr="001A3CD8" w:rsidRDefault="001A3CD8" w:rsidP="001A3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Nazočni:</w:t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Nenazočni:</w:t>
      </w:r>
      <w:r w:rsidRPr="001A3C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E290541" w14:textId="0D670C4E" w:rsidR="001A3CD8" w:rsidRPr="00983A65" w:rsidRDefault="001A3CD8" w:rsidP="00983A65">
      <w:pPr>
        <w:pStyle w:val="Odlomakpopisa"/>
        <w:numPr>
          <w:ilvl w:val="0"/>
          <w:numId w:val="19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Stipe Maloča</w:t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 </w:t>
      </w:r>
      <w:proofErr w:type="spellStart"/>
      <w:r w:rsid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Ćulum</w:t>
      </w:r>
      <w:proofErr w:type="spellEnd"/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>, opravdan</w:t>
      </w:r>
      <w:r w:rsidR="00983A6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983A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3A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9FA03AE" w14:textId="77777777" w:rsidR="00983A65" w:rsidRDefault="001A3CD8" w:rsidP="00983A65">
      <w:pPr>
        <w:pStyle w:val="Odlomakpopisa"/>
        <w:numPr>
          <w:ilvl w:val="0"/>
          <w:numId w:val="19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>Denis Maloča</w:t>
      </w:r>
      <w:r w:rsidR="00983A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83A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83A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83A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 Josip Zorić, opravdano</w:t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9A2F797" w14:textId="62C5D144" w:rsidR="001A3CD8" w:rsidRPr="00983A65" w:rsidRDefault="001A3CD8" w:rsidP="00983A65">
      <w:pPr>
        <w:pStyle w:val="Odlomakpopisa"/>
        <w:numPr>
          <w:ilvl w:val="0"/>
          <w:numId w:val="19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3A65">
        <w:rPr>
          <w:rFonts w:ascii="Times New Roman" w:eastAsia="Times New Roman" w:hAnsi="Times New Roman" w:cs="Times New Roman"/>
          <w:sz w:val="24"/>
          <w:szCs w:val="24"/>
          <w:lang w:eastAsia="hr-HR"/>
        </w:rPr>
        <w:t>Nikola Ercegovac</w:t>
      </w:r>
      <w:r w:rsidRPr="00983A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44C9039" w14:textId="0E0C4962" w:rsidR="001A3CD8" w:rsidRDefault="00923631" w:rsidP="001A3CD8">
      <w:pPr>
        <w:pStyle w:val="Odlomakpopisa"/>
        <w:numPr>
          <w:ilvl w:val="0"/>
          <w:numId w:val="19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Mijo Polić</w:t>
      </w:r>
    </w:p>
    <w:p w14:paraId="41109269" w14:textId="37AC33D0" w:rsidR="001A3CD8" w:rsidRPr="001A3CD8" w:rsidRDefault="001A3CD8" w:rsidP="001A3CD8">
      <w:pPr>
        <w:pStyle w:val="Odlomakpopisa"/>
        <w:numPr>
          <w:ilvl w:val="0"/>
          <w:numId w:val="19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>Matej Teskera</w:t>
      </w:r>
    </w:p>
    <w:p w14:paraId="33CDAAC6" w14:textId="77777777" w:rsidR="001A3CD8" w:rsidRPr="001A3CD8" w:rsidRDefault="001A3CD8" w:rsidP="001A3CD8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D4598" w14:textId="77777777" w:rsidR="001A3CD8" w:rsidRPr="001A3CD8" w:rsidRDefault="001A3CD8" w:rsidP="001A3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03C5FE" w14:textId="77777777" w:rsidR="001A3CD8" w:rsidRPr="001A3CD8" w:rsidRDefault="001A3CD8" w:rsidP="001A3CD8">
      <w:pPr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CF58CD" w14:textId="77777777" w:rsidR="001A3CD8" w:rsidRPr="001A3CD8" w:rsidRDefault="001A3CD8" w:rsidP="001A3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utvrđuje da za održavanje sjednice postoji potreban kvorum. </w:t>
      </w:r>
    </w:p>
    <w:p w14:paraId="7E8E546F" w14:textId="7D8E4372" w:rsidR="001A3CD8" w:rsidRPr="001A3CD8" w:rsidRDefault="001A3CD8" w:rsidP="001A3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 je prisutan i  Općinski načelnik Martin Ercegovac</w:t>
      </w:r>
      <w:r w:rsid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pročelnica Jedinstvenog upravnog odjela Ivana </w:t>
      </w:r>
      <w:r w:rsidR="00923631">
        <w:rPr>
          <w:rFonts w:ascii="Times New Roman" w:eastAsia="Times New Roman" w:hAnsi="Times New Roman" w:cs="Times New Roman"/>
          <w:sz w:val="24"/>
          <w:szCs w:val="24"/>
          <w:lang w:eastAsia="hr-HR"/>
        </w:rPr>
        <w:t>Ercegovac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354A2DB8" w14:textId="77777777" w:rsidR="001A3CD8" w:rsidRPr="001A3CD8" w:rsidRDefault="001A3CD8" w:rsidP="001A3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5D317" w14:textId="1C8F053B" w:rsidR="00E33BD8" w:rsidRDefault="001A3CD8" w:rsidP="0062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CD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Predsjedavajući je pročitao Dnevni red onako kako je i predložen:</w:t>
      </w:r>
    </w:p>
    <w:p w14:paraId="673C248B" w14:textId="77777777" w:rsidR="0062467A" w:rsidRPr="0062467A" w:rsidRDefault="0062467A" w:rsidP="0062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2B530F" w14:textId="77777777" w:rsidR="0044418B" w:rsidRPr="001A3CD8" w:rsidRDefault="0044418B" w:rsidP="0044418B">
      <w:pPr>
        <w:tabs>
          <w:tab w:val="left" w:pos="26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CD8"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74776186" w14:textId="77777777" w:rsidR="0062467A" w:rsidRPr="0062467A" w:rsidRDefault="0062467A" w:rsidP="006246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</w:pPr>
      <w:r w:rsidRPr="0062467A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  <w:t>Tematska rasprava o cijeni javne usluge odvoza pitke vode putem autocisternom (Prijedlog Odluke o cijeni javne usluge odvoza pitke vode putem autocisterne)</w:t>
      </w:r>
    </w:p>
    <w:p w14:paraId="0DF8EB4C" w14:textId="77777777" w:rsidR="0062467A" w:rsidRDefault="0062467A" w:rsidP="00FA018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DEE802" w14:textId="77777777" w:rsidR="0062467A" w:rsidRDefault="0062467A" w:rsidP="00FA018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D88CFB" w14:textId="2167817A" w:rsidR="0044418B" w:rsidRPr="00FA0183" w:rsidRDefault="00A677CA" w:rsidP="00FA018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01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Dnevni red je jednoglasno prihvaćen</w:t>
      </w:r>
      <w:r w:rsidR="004936C4" w:rsidRPr="00FA01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E07DF0C" w14:textId="77777777" w:rsidR="001A3CD8" w:rsidRDefault="001A3CD8" w:rsidP="001A3C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98328" w14:textId="77777777" w:rsidR="00E33BD8" w:rsidRDefault="00E33BD8" w:rsidP="001A3C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4EF4C" w14:textId="2C666AA0" w:rsidR="001A3CD8" w:rsidRPr="001A3CD8" w:rsidRDefault="0044418B" w:rsidP="001A3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</w:pPr>
      <w:r w:rsidRPr="001A3CD8">
        <w:rPr>
          <w:rFonts w:ascii="Times New Roman" w:hAnsi="Times New Roman" w:cs="Times New Roman"/>
          <w:b/>
          <w:bCs/>
          <w:sz w:val="24"/>
          <w:szCs w:val="24"/>
        </w:rPr>
        <w:t>Ad. 1.</w:t>
      </w:r>
      <w:r w:rsidR="0076300D" w:rsidRPr="001A3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  <w:t xml:space="preserve">Prijedlog Odluke </w:t>
      </w:r>
      <w:r w:rsidR="0062467A" w:rsidRPr="0062467A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  <w:t>o cijeni javne usluge odvoza pitke vode putem autocisterne</w:t>
      </w:r>
    </w:p>
    <w:p w14:paraId="187CC843" w14:textId="59ED09B4" w:rsidR="002625E0" w:rsidRPr="001A3CD8" w:rsidRDefault="002625E0" w:rsidP="001A3C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986AF" w14:textId="754251AE" w:rsidR="0076300D" w:rsidRDefault="001A3CD8" w:rsidP="001A3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Predsjednik Općinskog vijeća Općine Kijevo otvara raspravu po 1. točki dnevnog reda.</w:t>
      </w:r>
    </w:p>
    <w:p w14:paraId="37A69ACB" w14:textId="77777777" w:rsidR="001A3CD8" w:rsidRDefault="001A3CD8" w:rsidP="001A3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393D442" w14:textId="3920DFD9" w:rsidR="0044418B" w:rsidRDefault="001A3CD8" w:rsidP="00624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</w:pPr>
      <w:r w:rsidRPr="001A3CD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Vijeće Općine Kijevo </w:t>
      </w:r>
      <w:r w:rsidRPr="001A3C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sa </w:t>
      </w:r>
      <w:r w:rsidR="00983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5</w:t>
      </w:r>
      <w:r w:rsidRPr="001A3C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glas</w:t>
      </w:r>
      <w:r w:rsidR="00624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ova </w:t>
      </w:r>
      <w:r w:rsidRPr="001A3C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ZA</w:t>
      </w:r>
      <w:r w:rsidRPr="001A3CD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(Stipe Maloča,, Matej Teskera, Nikola Ercegovac,</w:t>
      </w:r>
      <w:r w:rsidR="0062467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Denis Maloča, Mijo Polić</w:t>
      </w:r>
      <w:r w:rsidRPr="001A3CD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  <w:r w:rsidR="00E33BD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62467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jednoglasno donosi</w:t>
      </w:r>
      <w:r w:rsidR="00E33BD8" w:rsidRPr="001A3CD8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  <w:t xml:space="preserve"> </w:t>
      </w:r>
    </w:p>
    <w:p w14:paraId="2444F54B" w14:textId="77777777" w:rsidR="0062467A" w:rsidRDefault="0062467A" w:rsidP="00624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</w:pPr>
    </w:p>
    <w:p w14:paraId="324E8C0A" w14:textId="77777777" w:rsidR="0062467A" w:rsidRDefault="0062467A" w:rsidP="00624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1A47D3" w14:textId="7F123CFF" w:rsidR="0062467A" w:rsidRPr="001A3CD8" w:rsidRDefault="0062467A" w:rsidP="00624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</w:pP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  <w:t>Odluk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  <w:t>u</w:t>
      </w:r>
      <w:r w:rsidRPr="001A3CD8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  <w:t xml:space="preserve"> </w:t>
      </w:r>
      <w:r w:rsidRPr="0062467A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r-HR"/>
        </w:rPr>
        <w:t>o cijeni javne usluge odvoza pitke vode putem autocisterne</w:t>
      </w:r>
    </w:p>
    <w:p w14:paraId="70DF7EF1" w14:textId="77777777" w:rsidR="00E33BD8" w:rsidRPr="001A3CD8" w:rsidRDefault="00E33B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688CC0" w14:textId="77777777" w:rsidR="00E33BD8" w:rsidRDefault="00E33BD8" w:rsidP="00A10E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5D11D3" w14:textId="0CED620D" w:rsidR="005C56CD" w:rsidRPr="001A3CD8" w:rsidRDefault="005C56CD" w:rsidP="00A10E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CD8">
        <w:rPr>
          <w:rFonts w:ascii="Times New Roman" w:hAnsi="Times New Roman" w:cs="Times New Roman"/>
          <w:b/>
          <w:bCs/>
          <w:sz w:val="24"/>
          <w:szCs w:val="24"/>
        </w:rPr>
        <w:t xml:space="preserve">Sjednica završena u </w:t>
      </w:r>
      <w:r w:rsidR="00767936" w:rsidRPr="001A3C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3A6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67936" w:rsidRPr="001A3C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3A6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F5B45" w:rsidRPr="001A3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CD8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79107D" w:rsidRPr="001A3CD8">
        <w:rPr>
          <w:rFonts w:ascii="Times New Roman" w:hAnsi="Times New Roman" w:cs="Times New Roman"/>
          <w:b/>
          <w:bCs/>
          <w:sz w:val="24"/>
          <w:szCs w:val="24"/>
        </w:rPr>
        <w:t>ti</w:t>
      </w:r>
    </w:p>
    <w:p w14:paraId="14818A25" w14:textId="77777777" w:rsidR="00A10EF5" w:rsidRPr="001A3CD8" w:rsidRDefault="00A10EF5" w:rsidP="00A10EF5">
      <w:pPr>
        <w:rPr>
          <w:rFonts w:ascii="Times New Roman" w:hAnsi="Times New Roman" w:cs="Times New Roman"/>
          <w:sz w:val="24"/>
          <w:szCs w:val="24"/>
        </w:rPr>
      </w:pPr>
    </w:p>
    <w:p w14:paraId="489D73A6" w14:textId="48A4CD59" w:rsidR="00A10EF5" w:rsidRPr="001A3CD8" w:rsidRDefault="0079107D" w:rsidP="007910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3CD8">
        <w:rPr>
          <w:rFonts w:ascii="Times New Roman" w:hAnsi="Times New Roman" w:cs="Times New Roman"/>
          <w:b/>
          <w:bCs/>
          <w:sz w:val="24"/>
          <w:szCs w:val="24"/>
        </w:rPr>
        <w:t xml:space="preserve">Zapisničar:                                                                                          </w:t>
      </w:r>
      <w:r w:rsidR="00E209E2">
        <w:rPr>
          <w:rFonts w:ascii="Times New Roman" w:hAnsi="Times New Roman" w:cs="Times New Roman"/>
          <w:b/>
          <w:bCs/>
          <w:sz w:val="24"/>
          <w:szCs w:val="24"/>
        </w:rPr>
        <w:t xml:space="preserve">Zamjenik </w:t>
      </w:r>
      <w:r w:rsidR="00E33BD8">
        <w:rPr>
          <w:rFonts w:ascii="Times New Roman" w:hAnsi="Times New Roman" w:cs="Times New Roman"/>
          <w:b/>
          <w:bCs/>
          <w:sz w:val="24"/>
          <w:szCs w:val="24"/>
        </w:rPr>
        <w:t>Preds</w:t>
      </w:r>
      <w:r w:rsidR="00E209E2">
        <w:rPr>
          <w:rFonts w:ascii="Times New Roman" w:hAnsi="Times New Roman" w:cs="Times New Roman"/>
          <w:b/>
          <w:bCs/>
          <w:sz w:val="24"/>
          <w:szCs w:val="24"/>
        </w:rPr>
        <w:t>jednice</w:t>
      </w:r>
    </w:p>
    <w:p w14:paraId="5B6A88B6" w14:textId="073F9BD2" w:rsidR="0079107D" w:rsidRPr="001A3CD8" w:rsidRDefault="00E666CC" w:rsidP="0079107D">
      <w:pPr>
        <w:tabs>
          <w:tab w:val="left" w:pos="62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3CD8">
        <w:rPr>
          <w:rFonts w:ascii="Times New Roman" w:hAnsi="Times New Roman" w:cs="Times New Roman"/>
          <w:sz w:val="24"/>
          <w:szCs w:val="24"/>
        </w:rPr>
        <w:t>Ivana E</w:t>
      </w:r>
      <w:r w:rsidR="00983A65">
        <w:rPr>
          <w:rFonts w:ascii="Times New Roman" w:hAnsi="Times New Roman" w:cs="Times New Roman"/>
          <w:sz w:val="24"/>
          <w:szCs w:val="24"/>
        </w:rPr>
        <w:t>rcegovac</w:t>
      </w:r>
      <w:r w:rsidR="0079107D" w:rsidRPr="001A3CD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107D" w:rsidRPr="001A3C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3BD8">
        <w:rPr>
          <w:rFonts w:ascii="Times New Roman" w:hAnsi="Times New Roman" w:cs="Times New Roman"/>
          <w:sz w:val="24"/>
          <w:szCs w:val="24"/>
        </w:rPr>
        <w:tab/>
      </w:r>
      <w:r w:rsidR="0079107D" w:rsidRPr="001A3CD8">
        <w:rPr>
          <w:rFonts w:ascii="Times New Roman" w:hAnsi="Times New Roman" w:cs="Times New Roman"/>
          <w:sz w:val="24"/>
          <w:szCs w:val="24"/>
        </w:rPr>
        <w:t xml:space="preserve">   </w:t>
      </w:r>
      <w:r w:rsidR="00E33BD8">
        <w:rPr>
          <w:rFonts w:ascii="Times New Roman" w:hAnsi="Times New Roman" w:cs="Times New Roman"/>
          <w:sz w:val="24"/>
          <w:szCs w:val="24"/>
        </w:rPr>
        <w:t xml:space="preserve">     </w:t>
      </w:r>
      <w:r w:rsidRPr="001A3CD8">
        <w:rPr>
          <w:rFonts w:ascii="Times New Roman" w:hAnsi="Times New Roman" w:cs="Times New Roman"/>
          <w:sz w:val="24"/>
          <w:szCs w:val="24"/>
        </w:rPr>
        <w:t>Stipe Maloča</w:t>
      </w:r>
    </w:p>
    <w:p w14:paraId="210B8D0E" w14:textId="77777777" w:rsidR="0079107D" w:rsidRPr="001A3CD8" w:rsidRDefault="0079107D" w:rsidP="0079107D">
      <w:pPr>
        <w:rPr>
          <w:rFonts w:ascii="Times New Roman" w:hAnsi="Times New Roman" w:cs="Times New Roman"/>
          <w:sz w:val="24"/>
          <w:szCs w:val="24"/>
        </w:rPr>
      </w:pPr>
    </w:p>
    <w:p w14:paraId="532F0AE1" w14:textId="214F863D" w:rsidR="0079107D" w:rsidRPr="001A3CD8" w:rsidRDefault="0079107D" w:rsidP="007910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934F8B" w14:textId="77777777" w:rsidR="006547B8" w:rsidRPr="0079107D" w:rsidRDefault="006547B8" w:rsidP="0079107D">
      <w:pPr>
        <w:rPr>
          <w:b/>
          <w:bCs/>
          <w:sz w:val="24"/>
          <w:szCs w:val="24"/>
        </w:rPr>
      </w:pPr>
    </w:p>
    <w:p w14:paraId="2058F22D" w14:textId="77777777" w:rsidR="008F3A8B" w:rsidRPr="006547B8" w:rsidRDefault="008F3A8B" w:rsidP="008F3A8B">
      <w:pPr>
        <w:spacing w:after="0"/>
      </w:pPr>
    </w:p>
    <w:p w14:paraId="0F914925" w14:textId="77777777" w:rsidR="008F3A8B" w:rsidRPr="008F3A8B" w:rsidRDefault="008F3A8B" w:rsidP="008F3A8B">
      <w:pPr>
        <w:pStyle w:val="Odlomakpopisa"/>
        <w:spacing w:after="0"/>
        <w:rPr>
          <w:sz w:val="24"/>
          <w:szCs w:val="24"/>
        </w:rPr>
      </w:pPr>
    </w:p>
    <w:sectPr w:rsidR="008F3A8B" w:rsidRPr="008F3A8B" w:rsidSect="00E4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73E"/>
    <w:multiLevelType w:val="hybridMultilevel"/>
    <w:tmpl w:val="F146A7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B93DA9"/>
    <w:multiLevelType w:val="hybridMultilevel"/>
    <w:tmpl w:val="888859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373E9"/>
    <w:multiLevelType w:val="hybridMultilevel"/>
    <w:tmpl w:val="F146A7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7D4EE1"/>
    <w:multiLevelType w:val="hybridMultilevel"/>
    <w:tmpl w:val="F146A7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CB47FB"/>
    <w:multiLevelType w:val="hybridMultilevel"/>
    <w:tmpl w:val="B2867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0504E"/>
    <w:multiLevelType w:val="hybridMultilevel"/>
    <w:tmpl w:val="6E82EE6A"/>
    <w:lvl w:ilvl="0" w:tplc="43744C5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6D416A"/>
    <w:multiLevelType w:val="hybridMultilevel"/>
    <w:tmpl w:val="B1743F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378B0"/>
    <w:multiLevelType w:val="hybridMultilevel"/>
    <w:tmpl w:val="3E14D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E45F5"/>
    <w:multiLevelType w:val="hybridMultilevel"/>
    <w:tmpl w:val="5588DD38"/>
    <w:lvl w:ilvl="0" w:tplc="17684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F56CD"/>
    <w:multiLevelType w:val="hybridMultilevel"/>
    <w:tmpl w:val="7360B290"/>
    <w:lvl w:ilvl="0" w:tplc="FA80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23B50"/>
    <w:multiLevelType w:val="hybridMultilevel"/>
    <w:tmpl w:val="B2867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A1E8B"/>
    <w:multiLevelType w:val="hybridMultilevel"/>
    <w:tmpl w:val="7EACF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3050E"/>
    <w:multiLevelType w:val="hybridMultilevel"/>
    <w:tmpl w:val="D7F2FF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6D4E28"/>
    <w:multiLevelType w:val="hybridMultilevel"/>
    <w:tmpl w:val="6D4A08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74219"/>
    <w:multiLevelType w:val="hybridMultilevel"/>
    <w:tmpl w:val="F146A7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68A6C8E"/>
    <w:multiLevelType w:val="hybridMultilevel"/>
    <w:tmpl w:val="F146A7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4C77A2"/>
    <w:multiLevelType w:val="hybridMultilevel"/>
    <w:tmpl w:val="F146A7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12F4F5C"/>
    <w:multiLevelType w:val="hybridMultilevel"/>
    <w:tmpl w:val="F146A7F8"/>
    <w:lvl w:ilvl="0" w:tplc="F6026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356416A"/>
    <w:multiLevelType w:val="hybridMultilevel"/>
    <w:tmpl w:val="F146A7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96A784E"/>
    <w:multiLevelType w:val="hybridMultilevel"/>
    <w:tmpl w:val="2294D7B4"/>
    <w:lvl w:ilvl="0" w:tplc="BAE681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72137"/>
    <w:multiLevelType w:val="hybridMultilevel"/>
    <w:tmpl w:val="B286715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1D86C4A"/>
    <w:multiLevelType w:val="hybridMultilevel"/>
    <w:tmpl w:val="8F02C0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60B0A"/>
    <w:multiLevelType w:val="hybridMultilevel"/>
    <w:tmpl w:val="B28671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408A1"/>
    <w:multiLevelType w:val="hybridMultilevel"/>
    <w:tmpl w:val="F146A7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7861EC9"/>
    <w:multiLevelType w:val="hybridMultilevel"/>
    <w:tmpl w:val="84A2B794"/>
    <w:lvl w:ilvl="0" w:tplc="B5D8C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3691650">
    <w:abstractNumId w:val="19"/>
  </w:num>
  <w:num w:numId="2" w16cid:durableId="1095978938">
    <w:abstractNumId w:val="20"/>
  </w:num>
  <w:num w:numId="3" w16cid:durableId="163396412">
    <w:abstractNumId w:val="11"/>
  </w:num>
  <w:num w:numId="4" w16cid:durableId="1843933496">
    <w:abstractNumId w:val="22"/>
  </w:num>
  <w:num w:numId="5" w16cid:durableId="602540458">
    <w:abstractNumId w:val="10"/>
  </w:num>
  <w:num w:numId="6" w16cid:durableId="941955975">
    <w:abstractNumId w:val="4"/>
  </w:num>
  <w:num w:numId="7" w16cid:durableId="380708395">
    <w:abstractNumId w:val="9"/>
  </w:num>
  <w:num w:numId="8" w16cid:durableId="1896626429">
    <w:abstractNumId w:val="8"/>
  </w:num>
  <w:num w:numId="9" w16cid:durableId="1672872252">
    <w:abstractNumId w:val="17"/>
  </w:num>
  <w:num w:numId="10" w16cid:durableId="472259459">
    <w:abstractNumId w:val="5"/>
  </w:num>
  <w:num w:numId="11" w16cid:durableId="251739179">
    <w:abstractNumId w:val="0"/>
  </w:num>
  <w:num w:numId="12" w16cid:durableId="1010064996">
    <w:abstractNumId w:val="18"/>
  </w:num>
  <w:num w:numId="13" w16cid:durableId="1712876669">
    <w:abstractNumId w:val="3"/>
  </w:num>
  <w:num w:numId="14" w16cid:durableId="1852603446">
    <w:abstractNumId w:val="14"/>
  </w:num>
  <w:num w:numId="15" w16cid:durableId="797646065">
    <w:abstractNumId w:val="23"/>
  </w:num>
  <w:num w:numId="16" w16cid:durableId="1382562184">
    <w:abstractNumId w:val="15"/>
  </w:num>
  <w:num w:numId="17" w16cid:durableId="1437746003">
    <w:abstractNumId w:val="16"/>
  </w:num>
  <w:num w:numId="18" w16cid:durableId="2050300150">
    <w:abstractNumId w:val="2"/>
  </w:num>
  <w:num w:numId="19" w16cid:durableId="2065324246">
    <w:abstractNumId w:val="24"/>
  </w:num>
  <w:num w:numId="20" w16cid:durableId="1829782978">
    <w:abstractNumId w:val="13"/>
  </w:num>
  <w:num w:numId="21" w16cid:durableId="1142893403">
    <w:abstractNumId w:val="1"/>
  </w:num>
  <w:num w:numId="22" w16cid:durableId="687022823">
    <w:abstractNumId w:val="12"/>
  </w:num>
  <w:num w:numId="23" w16cid:durableId="789668235">
    <w:abstractNumId w:val="6"/>
  </w:num>
  <w:num w:numId="24" w16cid:durableId="1464612847">
    <w:abstractNumId w:val="7"/>
  </w:num>
  <w:num w:numId="25" w16cid:durableId="7937913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CF"/>
    <w:rsid w:val="000047A3"/>
    <w:rsid w:val="0005496C"/>
    <w:rsid w:val="000606E4"/>
    <w:rsid w:val="0006742F"/>
    <w:rsid w:val="00081389"/>
    <w:rsid w:val="00083213"/>
    <w:rsid w:val="00094158"/>
    <w:rsid w:val="000D5602"/>
    <w:rsid w:val="0010552A"/>
    <w:rsid w:val="001078D8"/>
    <w:rsid w:val="00120676"/>
    <w:rsid w:val="00181C42"/>
    <w:rsid w:val="00194DE7"/>
    <w:rsid w:val="001A3CD8"/>
    <w:rsid w:val="0020071A"/>
    <w:rsid w:val="00202FE4"/>
    <w:rsid w:val="00204E6B"/>
    <w:rsid w:val="002625E0"/>
    <w:rsid w:val="00292E3B"/>
    <w:rsid w:val="002A2C2D"/>
    <w:rsid w:val="002C67F9"/>
    <w:rsid w:val="002D3C8D"/>
    <w:rsid w:val="00320788"/>
    <w:rsid w:val="00345CC5"/>
    <w:rsid w:val="00363095"/>
    <w:rsid w:val="003724B0"/>
    <w:rsid w:val="003C6A81"/>
    <w:rsid w:val="003D363C"/>
    <w:rsid w:val="003D372E"/>
    <w:rsid w:val="003E3BDE"/>
    <w:rsid w:val="003F1C7B"/>
    <w:rsid w:val="004233A8"/>
    <w:rsid w:val="00423E97"/>
    <w:rsid w:val="004372DE"/>
    <w:rsid w:val="0044418B"/>
    <w:rsid w:val="00452734"/>
    <w:rsid w:val="004557F0"/>
    <w:rsid w:val="00476DF5"/>
    <w:rsid w:val="00485728"/>
    <w:rsid w:val="004936C4"/>
    <w:rsid w:val="004C0AF6"/>
    <w:rsid w:val="005463A7"/>
    <w:rsid w:val="0057368B"/>
    <w:rsid w:val="00576B3B"/>
    <w:rsid w:val="005B4358"/>
    <w:rsid w:val="005C56CD"/>
    <w:rsid w:val="005D718C"/>
    <w:rsid w:val="005E0471"/>
    <w:rsid w:val="005E0494"/>
    <w:rsid w:val="005F7858"/>
    <w:rsid w:val="00600182"/>
    <w:rsid w:val="0062467A"/>
    <w:rsid w:val="00636849"/>
    <w:rsid w:val="00642DA1"/>
    <w:rsid w:val="00646AE9"/>
    <w:rsid w:val="00651FE5"/>
    <w:rsid w:val="006547B8"/>
    <w:rsid w:val="006C47A1"/>
    <w:rsid w:val="006C78D5"/>
    <w:rsid w:val="006F3F80"/>
    <w:rsid w:val="0070771F"/>
    <w:rsid w:val="00717F20"/>
    <w:rsid w:val="00720091"/>
    <w:rsid w:val="007219E3"/>
    <w:rsid w:val="00723DAB"/>
    <w:rsid w:val="007267F7"/>
    <w:rsid w:val="00734516"/>
    <w:rsid w:val="00734937"/>
    <w:rsid w:val="0076300D"/>
    <w:rsid w:val="00767936"/>
    <w:rsid w:val="0079107D"/>
    <w:rsid w:val="00794BDC"/>
    <w:rsid w:val="007A30EA"/>
    <w:rsid w:val="007C6184"/>
    <w:rsid w:val="007D2945"/>
    <w:rsid w:val="00801EB4"/>
    <w:rsid w:val="00806DD2"/>
    <w:rsid w:val="00810178"/>
    <w:rsid w:val="00882A81"/>
    <w:rsid w:val="00896F68"/>
    <w:rsid w:val="008E3864"/>
    <w:rsid w:val="008F35FA"/>
    <w:rsid w:val="008F3A8B"/>
    <w:rsid w:val="00916209"/>
    <w:rsid w:val="00923631"/>
    <w:rsid w:val="009279B3"/>
    <w:rsid w:val="009619E3"/>
    <w:rsid w:val="0097092D"/>
    <w:rsid w:val="00983A65"/>
    <w:rsid w:val="00A10EF5"/>
    <w:rsid w:val="00A677CA"/>
    <w:rsid w:val="00A94125"/>
    <w:rsid w:val="00A97A68"/>
    <w:rsid w:val="00AA61BE"/>
    <w:rsid w:val="00AA7548"/>
    <w:rsid w:val="00AC78C0"/>
    <w:rsid w:val="00AD0F7B"/>
    <w:rsid w:val="00AE2BAF"/>
    <w:rsid w:val="00B01AB8"/>
    <w:rsid w:val="00B13EC8"/>
    <w:rsid w:val="00B4179D"/>
    <w:rsid w:val="00B44D72"/>
    <w:rsid w:val="00B47FA8"/>
    <w:rsid w:val="00B81357"/>
    <w:rsid w:val="00B84BCD"/>
    <w:rsid w:val="00BC31FE"/>
    <w:rsid w:val="00C03D8D"/>
    <w:rsid w:val="00C21B3B"/>
    <w:rsid w:val="00C66494"/>
    <w:rsid w:val="00C87449"/>
    <w:rsid w:val="00CB6163"/>
    <w:rsid w:val="00CC1424"/>
    <w:rsid w:val="00CF0028"/>
    <w:rsid w:val="00D46968"/>
    <w:rsid w:val="00D51AB6"/>
    <w:rsid w:val="00D62B32"/>
    <w:rsid w:val="00D63199"/>
    <w:rsid w:val="00D73448"/>
    <w:rsid w:val="00D833EE"/>
    <w:rsid w:val="00DA573B"/>
    <w:rsid w:val="00DC20D2"/>
    <w:rsid w:val="00E209E2"/>
    <w:rsid w:val="00E33BD8"/>
    <w:rsid w:val="00E346A1"/>
    <w:rsid w:val="00E42560"/>
    <w:rsid w:val="00E526D4"/>
    <w:rsid w:val="00E666CC"/>
    <w:rsid w:val="00E84D5C"/>
    <w:rsid w:val="00EF5B45"/>
    <w:rsid w:val="00F012B6"/>
    <w:rsid w:val="00F519DB"/>
    <w:rsid w:val="00F63B2C"/>
    <w:rsid w:val="00FA0183"/>
    <w:rsid w:val="00FA193C"/>
    <w:rsid w:val="00FC2883"/>
    <w:rsid w:val="00FF1BCF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69D3"/>
  <w15:docId w15:val="{BFDD17D6-9F2C-40A6-A0EF-6AA25F59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6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FE5"/>
    <w:pPr>
      <w:ind w:left="720"/>
      <w:contextualSpacing/>
    </w:pPr>
  </w:style>
  <w:style w:type="paragraph" w:styleId="Bezproreda">
    <w:name w:val="No Spacing"/>
    <w:uiPriority w:val="1"/>
    <w:qFormat/>
    <w:rsid w:val="007219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Otok</dc:creator>
  <cp:lastModifiedBy>Komunalno Drustvo Kijevo</cp:lastModifiedBy>
  <cp:revision>16</cp:revision>
  <cp:lastPrinted>2025-07-22T09:17:00Z</cp:lastPrinted>
  <dcterms:created xsi:type="dcterms:W3CDTF">2024-06-05T08:13:00Z</dcterms:created>
  <dcterms:modified xsi:type="dcterms:W3CDTF">2025-07-22T09:19:00Z</dcterms:modified>
</cp:coreProperties>
</file>